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6F4" w:rsidRPr="00CF76F4" w:rsidRDefault="00CF76F4" w:rsidP="00CF76F4">
      <w:pPr>
        <w:spacing w:after="0" w:line="240" w:lineRule="auto"/>
        <w:ind w:left="4820"/>
        <w:rPr>
          <w:rFonts w:ascii="Times New Roman" w:hAnsi="Times New Roman" w:cs="Times New Roman"/>
          <w:sz w:val="28"/>
          <w:szCs w:val="28"/>
        </w:rPr>
      </w:pPr>
      <w:r w:rsidRPr="00CF76F4">
        <w:rPr>
          <w:rFonts w:ascii="Times New Roman" w:hAnsi="Times New Roman" w:cs="Times New Roman"/>
          <w:sz w:val="28"/>
          <w:szCs w:val="28"/>
        </w:rPr>
        <w:t xml:space="preserve">Приложение № </w:t>
      </w:r>
      <w:r>
        <w:rPr>
          <w:rFonts w:ascii="Times New Roman" w:hAnsi="Times New Roman" w:cs="Times New Roman"/>
          <w:sz w:val="28"/>
          <w:szCs w:val="28"/>
        </w:rPr>
        <w:t>1</w:t>
      </w:r>
    </w:p>
    <w:p w:rsidR="00CF76F4" w:rsidRPr="00CF76F4" w:rsidRDefault="00CF76F4" w:rsidP="00CF76F4">
      <w:pPr>
        <w:spacing w:after="0" w:line="240" w:lineRule="auto"/>
        <w:ind w:left="4820"/>
        <w:rPr>
          <w:rFonts w:ascii="Times New Roman" w:hAnsi="Times New Roman" w:cs="Times New Roman"/>
          <w:sz w:val="28"/>
          <w:szCs w:val="28"/>
        </w:rPr>
      </w:pPr>
      <w:r w:rsidRPr="00CF76F4">
        <w:rPr>
          <w:rFonts w:ascii="Times New Roman" w:hAnsi="Times New Roman" w:cs="Times New Roman"/>
          <w:sz w:val="28"/>
          <w:szCs w:val="28"/>
        </w:rPr>
        <w:t>к постановлению администрации</w:t>
      </w:r>
    </w:p>
    <w:p w:rsidR="00CF76F4" w:rsidRPr="00CF76F4" w:rsidRDefault="00CF76F4" w:rsidP="00CF76F4">
      <w:pPr>
        <w:spacing w:after="0" w:line="240" w:lineRule="auto"/>
        <w:ind w:left="4820"/>
        <w:rPr>
          <w:rFonts w:ascii="Times New Roman" w:hAnsi="Times New Roman" w:cs="Times New Roman"/>
          <w:sz w:val="28"/>
          <w:szCs w:val="28"/>
        </w:rPr>
      </w:pPr>
      <w:r w:rsidRPr="00CF76F4">
        <w:rPr>
          <w:rFonts w:ascii="Times New Roman" w:hAnsi="Times New Roman" w:cs="Times New Roman"/>
          <w:sz w:val="28"/>
          <w:szCs w:val="28"/>
        </w:rPr>
        <w:t xml:space="preserve">Темрюкского городского поселения                </w:t>
      </w:r>
    </w:p>
    <w:p w:rsidR="00CF76F4" w:rsidRPr="00CF76F4" w:rsidRDefault="00CF76F4" w:rsidP="00CF76F4">
      <w:pPr>
        <w:spacing w:after="0" w:line="240" w:lineRule="auto"/>
        <w:ind w:left="4820"/>
        <w:rPr>
          <w:rFonts w:ascii="Times New Roman" w:hAnsi="Times New Roman" w:cs="Times New Roman"/>
          <w:sz w:val="28"/>
          <w:szCs w:val="28"/>
        </w:rPr>
      </w:pPr>
      <w:r w:rsidRPr="00CF76F4">
        <w:rPr>
          <w:rFonts w:ascii="Times New Roman" w:hAnsi="Times New Roman" w:cs="Times New Roman"/>
          <w:sz w:val="28"/>
          <w:szCs w:val="28"/>
        </w:rPr>
        <w:t xml:space="preserve">Темрюкского района </w:t>
      </w:r>
    </w:p>
    <w:p w:rsidR="00CF76F4" w:rsidRPr="00CF76F4" w:rsidRDefault="00CF76F4" w:rsidP="00CF76F4">
      <w:pPr>
        <w:spacing w:after="0" w:line="240" w:lineRule="auto"/>
        <w:ind w:left="4820"/>
        <w:rPr>
          <w:rFonts w:ascii="Times New Roman" w:hAnsi="Times New Roman" w:cs="Times New Roman"/>
          <w:sz w:val="28"/>
          <w:szCs w:val="28"/>
        </w:rPr>
      </w:pPr>
      <w:r w:rsidRPr="00CF76F4">
        <w:rPr>
          <w:rFonts w:ascii="Times New Roman" w:hAnsi="Times New Roman" w:cs="Times New Roman"/>
          <w:sz w:val="28"/>
          <w:szCs w:val="28"/>
        </w:rPr>
        <w:t>от ______________ № _______</w:t>
      </w:r>
    </w:p>
    <w:p w:rsidR="00CF76F4" w:rsidRDefault="00CF76F4" w:rsidP="000D4604">
      <w:pPr>
        <w:spacing w:after="0" w:line="240" w:lineRule="auto"/>
        <w:jc w:val="center"/>
        <w:rPr>
          <w:rFonts w:ascii="Times New Roman" w:hAnsi="Times New Roman" w:cs="Times New Roman"/>
          <w:b/>
          <w:sz w:val="28"/>
          <w:szCs w:val="28"/>
        </w:rPr>
      </w:pPr>
    </w:p>
    <w:p w:rsidR="00CF76F4" w:rsidRDefault="00CF76F4" w:rsidP="000D4604">
      <w:pPr>
        <w:spacing w:after="0" w:line="240" w:lineRule="auto"/>
        <w:jc w:val="center"/>
        <w:rPr>
          <w:rFonts w:ascii="Times New Roman" w:hAnsi="Times New Roman" w:cs="Times New Roman"/>
          <w:b/>
          <w:sz w:val="28"/>
          <w:szCs w:val="28"/>
        </w:rPr>
      </w:pPr>
    </w:p>
    <w:p w:rsidR="00CF76F4" w:rsidRDefault="00CF76F4" w:rsidP="000D4604">
      <w:pPr>
        <w:spacing w:after="0" w:line="240" w:lineRule="auto"/>
        <w:jc w:val="center"/>
        <w:rPr>
          <w:rFonts w:ascii="Times New Roman" w:hAnsi="Times New Roman" w:cs="Times New Roman"/>
          <w:b/>
          <w:sz w:val="28"/>
          <w:szCs w:val="28"/>
        </w:rPr>
      </w:pPr>
    </w:p>
    <w:p w:rsidR="00CF76F4" w:rsidRDefault="00CF76F4" w:rsidP="00CF76F4">
      <w:pPr>
        <w:spacing w:after="0" w:line="240" w:lineRule="auto"/>
        <w:rPr>
          <w:rFonts w:ascii="Times New Roman" w:hAnsi="Times New Roman" w:cs="Times New Roman"/>
          <w:b/>
          <w:sz w:val="28"/>
          <w:szCs w:val="28"/>
        </w:rPr>
      </w:pPr>
    </w:p>
    <w:p w:rsidR="00CF76F4" w:rsidRDefault="00CF76F4" w:rsidP="000D4604">
      <w:pPr>
        <w:spacing w:after="0" w:line="240" w:lineRule="auto"/>
        <w:jc w:val="center"/>
        <w:rPr>
          <w:rFonts w:ascii="Times New Roman" w:hAnsi="Times New Roman" w:cs="Times New Roman"/>
          <w:b/>
          <w:sz w:val="28"/>
          <w:szCs w:val="28"/>
        </w:rPr>
      </w:pPr>
    </w:p>
    <w:p w:rsidR="000D4604" w:rsidRPr="000D4604" w:rsidRDefault="000D4604" w:rsidP="000D4604">
      <w:pPr>
        <w:spacing w:after="0" w:line="240" w:lineRule="auto"/>
        <w:jc w:val="center"/>
        <w:rPr>
          <w:rFonts w:ascii="Times New Roman" w:hAnsi="Times New Roman" w:cs="Times New Roman"/>
          <w:b/>
          <w:sz w:val="28"/>
          <w:szCs w:val="28"/>
        </w:rPr>
      </w:pPr>
      <w:r w:rsidRPr="000D4604">
        <w:rPr>
          <w:rFonts w:ascii="Times New Roman" w:hAnsi="Times New Roman" w:cs="Times New Roman"/>
          <w:b/>
          <w:sz w:val="28"/>
          <w:szCs w:val="28"/>
        </w:rPr>
        <w:t>ПОЛОЖЕНИЕ</w:t>
      </w:r>
    </w:p>
    <w:p w:rsidR="000D4604" w:rsidRDefault="000D4604" w:rsidP="000D4604">
      <w:pPr>
        <w:spacing w:after="0" w:line="240" w:lineRule="auto"/>
        <w:jc w:val="center"/>
        <w:rPr>
          <w:rFonts w:ascii="Times New Roman" w:hAnsi="Times New Roman" w:cs="Times New Roman"/>
          <w:b/>
          <w:sz w:val="28"/>
          <w:szCs w:val="28"/>
        </w:rPr>
      </w:pPr>
      <w:r w:rsidRPr="000D4604">
        <w:rPr>
          <w:rFonts w:ascii="Times New Roman" w:hAnsi="Times New Roman" w:cs="Times New Roman"/>
          <w:b/>
          <w:sz w:val="28"/>
          <w:szCs w:val="28"/>
        </w:rPr>
        <w:t>о порядке предоставления адресной помощи гражданам, попавшим в трудную жизненную ситуацию, проживающим на территории Темрюкского городского поселения Темрюкского района</w:t>
      </w:r>
    </w:p>
    <w:p w:rsidR="000D4604" w:rsidRDefault="000D4604" w:rsidP="000D4604">
      <w:pPr>
        <w:spacing w:after="0" w:line="240" w:lineRule="auto"/>
        <w:jc w:val="center"/>
        <w:rPr>
          <w:rFonts w:ascii="Times New Roman" w:hAnsi="Times New Roman" w:cs="Times New Roman"/>
          <w:b/>
          <w:sz w:val="28"/>
          <w:szCs w:val="28"/>
        </w:rPr>
      </w:pPr>
    </w:p>
    <w:p w:rsidR="000D4604" w:rsidRPr="000D4604" w:rsidRDefault="000D4604" w:rsidP="000D4604">
      <w:pPr>
        <w:spacing w:after="0" w:line="240" w:lineRule="auto"/>
        <w:jc w:val="center"/>
        <w:rPr>
          <w:rFonts w:ascii="Times New Roman" w:hAnsi="Times New Roman" w:cs="Times New Roman"/>
          <w:b/>
          <w:sz w:val="28"/>
          <w:szCs w:val="28"/>
        </w:rPr>
      </w:pPr>
    </w:p>
    <w:p w:rsidR="000D4604" w:rsidRPr="00CF76F4" w:rsidRDefault="000D4604" w:rsidP="00CF76F4">
      <w:pPr>
        <w:pStyle w:val="a7"/>
        <w:numPr>
          <w:ilvl w:val="0"/>
          <w:numId w:val="1"/>
        </w:numPr>
        <w:spacing w:after="0" w:line="240" w:lineRule="auto"/>
        <w:jc w:val="center"/>
        <w:rPr>
          <w:rFonts w:ascii="Times New Roman" w:hAnsi="Times New Roman" w:cs="Times New Roman"/>
          <w:b/>
          <w:sz w:val="28"/>
          <w:szCs w:val="28"/>
        </w:rPr>
      </w:pPr>
      <w:r w:rsidRPr="00CF76F4">
        <w:rPr>
          <w:rFonts w:ascii="Times New Roman" w:hAnsi="Times New Roman" w:cs="Times New Roman"/>
          <w:b/>
          <w:sz w:val="28"/>
          <w:szCs w:val="28"/>
        </w:rPr>
        <w:t>Общие положения</w:t>
      </w:r>
    </w:p>
    <w:p w:rsidR="000D4604" w:rsidRPr="000D4604" w:rsidRDefault="000D4604" w:rsidP="000D4604">
      <w:pPr>
        <w:spacing w:after="0" w:line="240" w:lineRule="auto"/>
        <w:jc w:val="center"/>
        <w:rPr>
          <w:rFonts w:ascii="Times New Roman" w:hAnsi="Times New Roman" w:cs="Times New Roman"/>
          <w:b/>
          <w:sz w:val="28"/>
          <w:szCs w:val="28"/>
        </w:rPr>
      </w:pP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1.1.</w:t>
      </w:r>
      <w:r w:rsidRPr="000D4604">
        <w:rPr>
          <w:rFonts w:ascii="Times New Roman" w:hAnsi="Times New Roman" w:cs="Times New Roman"/>
          <w:sz w:val="28"/>
          <w:szCs w:val="28"/>
        </w:rPr>
        <w:tab/>
      </w:r>
      <w:proofErr w:type="gramStart"/>
      <w:r w:rsidRPr="000D4604">
        <w:rPr>
          <w:rFonts w:ascii="Times New Roman" w:hAnsi="Times New Roman" w:cs="Times New Roman"/>
          <w:sz w:val="28"/>
          <w:szCs w:val="28"/>
        </w:rPr>
        <w:t>Настоящее положение определяет порядок предоставления адресной помощи в виде единовременной денежной выплаты или натуральной помощи (далее - адресная материальная помощь) гражданам, попавшим в трудную жизненную ситуацию, постоянно проживающим на территории Темрюкского городского поселения Темрюкского района, семьям граждан Российской Федерации, призванных на военную службу по частичной мобилизации в Вооруженные Силы Российской Федерации военным комиссариатом Темрюкского района Краснодарского края, а также Почетным гражданам</w:t>
      </w:r>
      <w:proofErr w:type="gramEnd"/>
      <w:r w:rsidRPr="000D4604">
        <w:rPr>
          <w:rFonts w:ascii="Times New Roman" w:hAnsi="Times New Roman" w:cs="Times New Roman"/>
          <w:sz w:val="28"/>
          <w:szCs w:val="28"/>
        </w:rPr>
        <w:t xml:space="preserve"> города Темрюка.</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1.2.</w:t>
      </w:r>
      <w:r w:rsidRPr="000D4604">
        <w:rPr>
          <w:rFonts w:ascii="Times New Roman" w:hAnsi="Times New Roman" w:cs="Times New Roman"/>
          <w:sz w:val="28"/>
          <w:szCs w:val="28"/>
        </w:rPr>
        <w:tab/>
        <w:t>Основные понятия.</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Для целей настоящего Положения используются следующие понятия:</w:t>
      </w:r>
    </w:p>
    <w:p w:rsidR="000D4604" w:rsidRPr="000D4604" w:rsidRDefault="000D4604" w:rsidP="000D4604">
      <w:pPr>
        <w:spacing w:after="0" w:line="240" w:lineRule="auto"/>
        <w:ind w:firstLine="709"/>
        <w:jc w:val="both"/>
        <w:rPr>
          <w:rFonts w:ascii="Times New Roman" w:hAnsi="Times New Roman" w:cs="Times New Roman"/>
          <w:sz w:val="28"/>
          <w:szCs w:val="28"/>
        </w:rPr>
      </w:pPr>
      <w:proofErr w:type="gramStart"/>
      <w:r w:rsidRPr="000D4604">
        <w:rPr>
          <w:rFonts w:ascii="Times New Roman" w:hAnsi="Times New Roman" w:cs="Times New Roman"/>
          <w:sz w:val="28"/>
          <w:szCs w:val="28"/>
        </w:rPr>
        <w:t>Адресная материальная помощь - предоставление малоимущим семьям или малоимущим одиноко проживающим гражданам, семьям граждан Российской Федерации, призванных на военную службу по частичной мобилизации в Вооруженные Силы Российской Федерации военным комиссариатом Темрюкского района Краснодарского края, а также Почетным гражданам города Темрюка за счет средств бюджета Темрюкского городского поселения Темрюкского района, помощи в денежном (или натуральном) виде.</w:t>
      </w:r>
      <w:proofErr w:type="gramEnd"/>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 xml:space="preserve">Единовременная натуральная помощь - предоставление новогодних подарков, канцелярских наборов (детям: из многодетной семьи, из малоимущей семьи, из семьи граждан, призванных на военную службу по частичной мобилизации в Вооруженные Силы Российской Федерации военным комиссариатом Темрюкского района Краснодарского края, из неполной семьи, воспитывающей ребёнка-инвалида (детей-инвалидов), из неполной семьи, воспитывающей ребёнка до 3 лет). </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lastRenderedPageBreak/>
        <w:t xml:space="preserve">Граждане, попавшие в трудную жизненную ситуацию (заявители) - граждане, которые попали в ситуацию, объективно нарушающую жизнедеятельность гражданина (инвалидность, неспособность к самообслуживанию в связи с преклонным возрастом, болезнью, безнадзорность, </w:t>
      </w:r>
      <w:proofErr w:type="spellStart"/>
      <w:r w:rsidRPr="000D4604">
        <w:rPr>
          <w:rFonts w:ascii="Times New Roman" w:hAnsi="Times New Roman" w:cs="Times New Roman"/>
          <w:sz w:val="28"/>
          <w:szCs w:val="28"/>
        </w:rPr>
        <w:t>малообеспеченность</w:t>
      </w:r>
      <w:proofErr w:type="spellEnd"/>
      <w:r w:rsidRPr="000D4604">
        <w:rPr>
          <w:rFonts w:ascii="Times New Roman" w:hAnsi="Times New Roman" w:cs="Times New Roman"/>
          <w:sz w:val="28"/>
          <w:szCs w:val="28"/>
        </w:rPr>
        <w:t>, безработица, отсутствие определенного места жительства, конфликты и жестокое обращение в семье, одиночество и тому подобное), которую он не может преодолеть самостоятельно.</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Независящие от граждан причины - жизненные ситуации, при которых члены малоимущих семей или малоимущие одиноко проживающие граждане не в состоянии самостоятельно увеличить свои доходы до величины прожиточного минимума, а именно:</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все члены семьи являются пенсионерами;</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число нетрудоспособных членов семьи превышает число трудоспособных (в том числе дети в возрасте до 18 лет);</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длительные заболевания (более 3 месяцев) трудоспособных членов семьи или необходимость ухода за инвалидами, престарелыми гражданами (по заключению органов здравоохранения);</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 неполная семья, воспитывающая ребёнка-инвалида (детей-инвалидов); неполная семья, воспитывающая ребёнка до 3 лет</w:t>
      </w:r>
      <w:proofErr w:type="gramStart"/>
      <w:r w:rsidRPr="000D4604">
        <w:rPr>
          <w:rFonts w:ascii="Times New Roman" w:hAnsi="Times New Roman" w:cs="Times New Roman"/>
          <w:sz w:val="28"/>
          <w:szCs w:val="28"/>
        </w:rPr>
        <w:t>.</w:t>
      </w:r>
      <w:proofErr w:type="gramEnd"/>
      <w:r w:rsidRPr="000D4604">
        <w:rPr>
          <w:rFonts w:ascii="Times New Roman" w:hAnsi="Times New Roman" w:cs="Times New Roman"/>
          <w:sz w:val="28"/>
          <w:szCs w:val="28"/>
        </w:rPr>
        <w:t xml:space="preserve"> </w:t>
      </w:r>
      <w:proofErr w:type="gramStart"/>
      <w:r w:rsidRPr="000D4604">
        <w:rPr>
          <w:rFonts w:ascii="Times New Roman" w:hAnsi="Times New Roman" w:cs="Times New Roman"/>
          <w:sz w:val="28"/>
          <w:szCs w:val="28"/>
        </w:rPr>
        <w:t>н</w:t>
      </w:r>
      <w:proofErr w:type="gramEnd"/>
      <w:r w:rsidRPr="000D4604">
        <w:rPr>
          <w:rFonts w:ascii="Times New Roman" w:hAnsi="Times New Roman" w:cs="Times New Roman"/>
          <w:sz w:val="28"/>
          <w:szCs w:val="28"/>
        </w:rPr>
        <w:t xml:space="preserve">езависящие от граждан причины, в результате которых пострадало жилье и имущество (пожар, подтопление и т.п.). В данном случае допустимо оказание материальной </w:t>
      </w:r>
      <w:proofErr w:type="gramStart"/>
      <w:r w:rsidRPr="000D4604">
        <w:rPr>
          <w:rFonts w:ascii="Times New Roman" w:hAnsi="Times New Roman" w:cs="Times New Roman"/>
          <w:sz w:val="28"/>
          <w:szCs w:val="28"/>
        </w:rPr>
        <w:t>помощи</w:t>
      </w:r>
      <w:proofErr w:type="gramEnd"/>
      <w:r w:rsidRPr="000D4604">
        <w:rPr>
          <w:rFonts w:ascii="Times New Roman" w:hAnsi="Times New Roman" w:cs="Times New Roman"/>
          <w:sz w:val="28"/>
          <w:szCs w:val="28"/>
        </w:rPr>
        <w:t xml:space="preserve"> даже если среднедушевой доход семьи выше прожиточного минимума, установленного в Краснодарском крае.</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Малоимущий одиноко проживающий гражданин - гражданин, не состоящий в браке и самостоятельно ведущий домашнее хозяйство (независимо от других родственников, в том числе зарегистрированных по месту жительства или месту пребывания одиноко проживающего гражданина) и имеющий доход ниже прожиточного минимума соответствующей основной социальн</w:t>
      </w:r>
      <w:proofErr w:type="gramStart"/>
      <w:r w:rsidRPr="000D4604">
        <w:rPr>
          <w:rFonts w:ascii="Times New Roman" w:hAnsi="Times New Roman" w:cs="Times New Roman"/>
          <w:sz w:val="28"/>
          <w:szCs w:val="28"/>
        </w:rPr>
        <w:t>о-</w:t>
      </w:r>
      <w:proofErr w:type="gramEnd"/>
      <w:r w:rsidRPr="000D4604">
        <w:rPr>
          <w:rFonts w:ascii="Times New Roman" w:hAnsi="Times New Roman" w:cs="Times New Roman"/>
          <w:sz w:val="28"/>
          <w:szCs w:val="28"/>
        </w:rPr>
        <w:t xml:space="preserve"> демографической группы населения.</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Малоимущая семья - это объединение лиц, связанных отношением родства, состоящих в браке или не связанных такими отношениями, постоянно совместно проживающих и ведущих совместное хозяйство, совокупный доход которых ниже суммы, величин прожиточных минимумов соответствующих основных социально-демографических групп населения.</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Почетные граждане города Темрюка - граждане, которым присвоено звание «Почетный гражданин города Темрюка» в порядке, установленном муниципальным правовым актом Совета Темрюкского городского поселения Темрюкского района.</w:t>
      </w:r>
    </w:p>
    <w:p w:rsidR="000D4604" w:rsidRPr="000D4604" w:rsidRDefault="000D4604" w:rsidP="000D4604">
      <w:pPr>
        <w:spacing w:after="0" w:line="240" w:lineRule="auto"/>
        <w:ind w:firstLine="709"/>
        <w:jc w:val="both"/>
        <w:rPr>
          <w:rFonts w:ascii="Times New Roman" w:hAnsi="Times New Roman" w:cs="Times New Roman"/>
          <w:sz w:val="28"/>
          <w:szCs w:val="28"/>
        </w:rPr>
      </w:pPr>
      <w:proofErr w:type="gramStart"/>
      <w:r w:rsidRPr="000D4604">
        <w:rPr>
          <w:rFonts w:ascii="Times New Roman" w:hAnsi="Times New Roman" w:cs="Times New Roman"/>
          <w:sz w:val="28"/>
          <w:szCs w:val="28"/>
        </w:rPr>
        <w:t xml:space="preserve">Граждане Российской Федерации, призванные на военную службу по частичной мобилизации в Вооруженные Силы Российской Федерации военным комиссариатом Темрюкского района Краснодарского края — это граждане Российской Федерации, призванные на военную службу по частичной мобилизации в Вооруженные Силы Российской Федерации </w:t>
      </w:r>
      <w:r w:rsidRPr="000D4604">
        <w:rPr>
          <w:rFonts w:ascii="Times New Roman" w:hAnsi="Times New Roman" w:cs="Times New Roman"/>
          <w:sz w:val="28"/>
          <w:szCs w:val="28"/>
        </w:rPr>
        <w:lastRenderedPageBreak/>
        <w:t>службу военным комиссариатом Темрюкского района Краснодарского края, на основании Указа Президента Российской Федерации от 21 сентября 2022 года №647 «Об объявлении частичной мобилизации</w:t>
      </w:r>
      <w:proofErr w:type="gramEnd"/>
      <w:r w:rsidRPr="000D4604">
        <w:rPr>
          <w:rFonts w:ascii="Times New Roman" w:hAnsi="Times New Roman" w:cs="Times New Roman"/>
          <w:sz w:val="28"/>
          <w:szCs w:val="28"/>
        </w:rPr>
        <w:t xml:space="preserve"> в Российской Федерации».</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К членам семьи, граждан Российской Федерации, призванных на военную службу по частичной мобилизации в Вооруженные Силы Российской Федерации военным комиссариатом Темрюкского района Краснодарского края, относятся:</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w:t>
      </w:r>
      <w:r w:rsidRPr="000D4604">
        <w:rPr>
          <w:rFonts w:ascii="Times New Roman" w:hAnsi="Times New Roman" w:cs="Times New Roman"/>
          <w:sz w:val="28"/>
          <w:szCs w:val="28"/>
        </w:rPr>
        <w:tab/>
        <w:t>супруга (супруг);</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w:t>
      </w:r>
      <w:r w:rsidRPr="000D4604">
        <w:rPr>
          <w:rFonts w:ascii="Times New Roman" w:hAnsi="Times New Roman" w:cs="Times New Roman"/>
          <w:sz w:val="28"/>
          <w:szCs w:val="28"/>
        </w:rPr>
        <w:tab/>
        <w:t>несовершеннолетние дети;</w:t>
      </w:r>
    </w:p>
    <w:p w:rsidR="000D4604" w:rsidRPr="000D4604" w:rsidRDefault="000D4604" w:rsidP="003B4CE1">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-дети старше 18 лет, ставшие инвалидам</w:t>
      </w:r>
      <w:r w:rsidR="003B4CE1">
        <w:rPr>
          <w:rFonts w:ascii="Times New Roman" w:hAnsi="Times New Roman" w:cs="Times New Roman"/>
          <w:sz w:val="28"/>
          <w:szCs w:val="28"/>
        </w:rPr>
        <w:t xml:space="preserve">и до достижения ими возраста 18 </w:t>
      </w:r>
      <w:r w:rsidRPr="000D4604">
        <w:rPr>
          <w:rFonts w:ascii="Times New Roman" w:hAnsi="Times New Roman" w:cs="Times New Roman"/>
          <w:sz w:val="28"/>
          <w:szCs w:val="28"/>
        </w:rPr>
        <w:t>лет;</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-дети в возрасте до 23 лет, обучающиеся в образовательных организациях по очной форме;</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-лица, находящиеся на иждивении граждан, призванных на военную службу по частичной мобилизации в Вооруженные Силы Российской Федерации военным комиссариатом Темрюкского района Краснодарского края;</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При отсутствии указанных выше лиц, к членам семьи граждан, призванных на военную службу по частичной мобилизации в Вооруженные Силы Российской Федерации военным комиссариатом Темрюкского района Краснодарского края, относятся:</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w:t>
      </w:r>
      <w:r w:rsidRPr="000D4604">
        <w:rPr>
          <w:rFonts w:ascii="Times New Roman" w:hAnsi="Times New Roman" w:cs="Times New Roman"/>
          <w:sz w:val="28"/>
          <w:szCs w:val="28"/>
        </w:rPr>
        <w:tab/>
        <w:t xml:space="preserve">мать, отец, полнородные и </w:t>
      </w:r>
      <w:proofErr w:type="spellStart"/>
      <w:r w:rsidRPr="000D4604">
        <w:rPr>
          <w:rFonts w:ascii="Times New Roman" w:hAnsi="Times New Roman" w:cs="Times New Roman"/>
          <w:sz w:val="28"/>
          <w:szCs w:val="28"/>
        </w:rPr>
        <w:t>неполнородным</w:t>
      </w:r>
      <w:proofErr w:type="spellEnd"/>
      <w:r w:rsidRPr="000D4604">
        <w:rPr>
          <w:rFonts w:ascii="Times New Roman" w:hAnsi="Times New Roman" w:cs="Times New Roman"/>
          <w:sz w:val="28"/>
          <w:szCs w:val="28"/>
        </w:rPr>
        <w:t xml:space="preserve"> братья и сестры, дедушка и бабушка, в случае отсутствия родителей, усыновителей.</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1.2.</w:t>
      </w:r>
      <w:r w:rsidRPr="000D4604">
        <w:rPr>
          <w:rFonts w:ascii="Times New Roman" w:hAnsi="Times New Roman" w:cs="Times New Roman"/>
          <w:sz w:val="28"/>
          <w:szCs w:val="28"/>
        </w:rPr>
        <w:tab/>
      </w:r>
      <w:proofErr w:type="gramStart"/>
      <w:r w:rsidRPr="000D4604">
        <w:rPr>
          <w:rFonts w:ascii="Times New Roman" w:hAnsi="Times New Roman" w:cs="Times New Roman"/>
          <w:sz w:val="28"/>
          <w:szCs w:val="28"/>
        </w:rPr>
        <w:t>Адресная материальная помощь назначается: малоимущим семьям и малоимущим одиноко проживающим гражданам, которые по независящим от них причинам имеют среднедушевой доход ниже величины прожиточного минимума, установленного в Краснодарском крае, семьям граждан Российской Федерации, призванных на военную службу по частичной мобилизации в Вооруженные Силы Российской Федерации военным комиссариатом Темрюкского района Краснодарского края, а также Почетным гражданам города Темрюка.</w:t>
      </w:r>
      <w:proofErr w:type="gramEnd"/>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1.3.</w:t>
      </w:r>
      <w:r w:rsidRPr="000D4604">
        <w:rPr>
          <w:rFonts w:ascii="Times New Roman" w:hAnsi="Times New Roman" w:cs="Times New Roman"/>
          <w:sz w:val="28"/>
          <w:szCs w:val="28"/>
        </w:rPr>
        <w:tab/>
        <w:t>Адресная материальная помощь может быть оказана в виде:</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-денежных средств;</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-натуральной помощи (продуктов питания, средств санитарии и гигиены, средств ухода за детьми, одежды, обуви и других предметов первой необходимости).</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1.4.</w:t>
      </w:r>
      <w:r w:rsidRPr="000D4604">
        <w:rPr>
          <w:rFonts w:ascii="Times New Roman" w:hAnsi="Times New Roman" w:cs="Times New Roman"/>
          <w:sz w:val="28"/>
          <w:szCs w:val="28"/>
        </w:rPr>
        <w:tab/>
        <w:t>Адресная материальная помощь оказывается на приобретение:</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w:t>
      </w:r>
      <w:r w:rsidRPr="000D4604">
        <w:rPr>
          <w:rFonts w:ascii="Times New Roman" w:hAnsi="Times New Roman" w:cs="Times New Roman"/>
          <w:sz w:val="28"/>
          <w:szCs w:val="28"/>
        </w:rPr>
        <w:tab/>
        <w:t>предметов первой необходимости;</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w:t>
      </w:r>
      <w:r w:rsidRPr="000D4604">
        <w:rPr>
          <w:rFonts w:ascii="Times New Roman" w:hAnsi="Times New Roman" w:cs="Times New Roman"/>
          <w:sz w:val="28"/>
          <w:szCs w:val="28"/>
        </w:rPr>
        <w:tab/>
        <w:t>продуктов питания;</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w:t>
      </w:r>
      <w:r w:rsidRPr="000D4604">
        <w:rPr>
          <w:rFonts w:ascii="Times New Roman" w:hAnsi="Times New Roman" w:cs="Times New Roman"/>
          <w:sz w:val="28"/>
          <w:szCs w:val="28"/>
        </w:rPr>
        <w:tab/>
        <w:t>лекарств.</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Адресная материальная помощь может оказываться также на частичный ремонт жилья.</w:t>
      </w:r>
    </w:p>
    <w:p w:rsid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lastRenderedPageBreak/>
        <w:t>1.5.</w:t>
      </w:r>
      <w:r w:rsidRPr="000D4604">
        <w:rPr>
          <w:rFonts w:ascii="Times New Roman" w:hAnsi="Times New Roman" w:cs="Times New Roman"/>
          <w:sz w:val="28"/>
          <w:szCs w:val="28"/>
        </w:rPr>
        <w:tab/>
        <w:t>Адресная материальная помощь Почетным гражданам города Темрюка оказывается на основании Положения о звании «Почетный гражданин города Темрюка».</w:t>
      </w:r>
    </w:p>
    <w:p w:rsidR="000D4604" w:rsidRPr="000D4604" w:rsidRDefault="000D4604" w:rsidP="000D4604">
      <w:pPr>
        <w:spacing w:after="0" w:line="240" w:lineRule="auto"/>
        <w:ind w:firstLine="709"/>
        <w:jc w:val="both"/>
        <w:rPr>
          <w:rFonts w:ascii="Times New Roman" w:hAnsi="Times New Roman" w:cs="Times New Roman"/>
          <w:sz w:val="28"/>
          <w:szCs w:val="28"/>
        </w:rPr>
      </w:pPr>
    </w:p>
    <w:p w:rsidR="000D4604" w:rsidRDefault="000D4604" w:rsidP="000D4604">
      <w:pPr>
        <w:spacing w:after="0" w:line="240" w:lineRule="auto"/>
        <w:jc w:val="center"/>
        <w:rPr>
          <w:rFonts w:ascii="Times New Roman" w:hAnsi="Times New Roman" w:cs="Times New Roman"/>
          <w:b/>
          <w:sz w:val="28"/>
          <w:szCs w:val="28"/>
        </w:rPr>
      </w:pPr>
      <w:r w:rsidRPr="000D4604">
        <w:rPr>
          <w:rFonts w:ascii="Times New Roman" w:hAnsi="Times New Roman" w:cs="Times New Roman"/>
          <w:b/>
          <w:sz w:val="28"/>
          <w:szCs w:val="28"/>
        </w:rPr>
        <w:t>2. Основные цели и задачи</w:t>
      </w:r>
    </w:p>
    <w:p w:rsidR="000D4604" w:rsidRPr="000D4604" w:rsidRDefault="000D4604" w:rsidP="000D4604">
      <w:pPr>
        <w:spacing w:after="0" w:line="240" w:lineRule="auto"/>
        <w:jc w:val="center"/>
        <w:rPr>
          <w:rFonts w:ascii="Times New Roman" w:hAnsi="Times New Roman" w:cs="Times New Roman"/>
          <w:b/>
          <w:sz w:val="28"/>
          <w:szCs w:val="28"/>
        </w:rPr>
      </w:pP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2.1. Настоящее Положение ставит своей целью обеспечение более эффективной социальной поддержки малообеспеченных граждан города, семей граждан Российской Федерации, призванных на военную службу по частичной мобилизации в Вооруженные Силы Российской Федерации военным комиссариатом Темрюкского района Краснодарского края, а также Почетных граждан города Темрюка.</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2.2. К задачам Положения относятся:</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-наиболее полное выявление малоимущих граждан совместно с управлением социальной защиты населения в Темрюкском районе министерства социального развития и семейной политики Краснодарского края, управлением пенсионного фонда Российской Федерации в Темрюкском районе, городскими общественными организациями;</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w:t>
      </w:r>
      <w:r w:rsidRPr="000D4604">
        <w:rPr>
          <w:rFonts w:ascii="Times New Roman" w:hAnsi="Times New Roman" w:cs="Times New Roman"/>
          <w:sz w:val="28"/>
          <w:szCs w:val="28"/>
        </w:rPr>
        <w:tab/>
        <w:t>адресный подход в оказании материальной помощи;</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-материальная поддержка малоимущих граждан (семей) с детьми и</w:t>
      </w:r>
    </w:p>
    <w:p w:rsid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одиноких граждан, оказавшихся по независящим от них причинам в трудной жизненной ситуации, семей граждан Российской Федерации, призванных на военную службу по частичной мобилизации в Вооруженные Силы Российской Федерации военным комиссариатом Темрюкского района Краснодарского края, а также Почетных граждан города Темрюка;</w:t>
      </w:r>
    </w:p>
    <w:p w:rsidR="000D4604" w:rsidRPr="000D4604" w:rsidRDefault="000D4604" w:rsidP="000D4604">
      <w:pPr>
        <w:spacing w:after="0" w:line="240" w:lineRule="auto"/>
        <w:ind w:firstLine="709"/>
        <w:jc w:val="both"/>
        <w:rPr>
          <w:rFonts w:ascii="Times New Roman" w:hAnsi="Times New Roman" w:cs="Times New Roman"/>
          <w:sz w:val="28"/>
          <w:szCs w:val="28"/>
        </w:rPr>
      </w:pPr>
    </w:p>
    <w:p w:rsidR="000D4604" w:rsidRDefault="000D4604" w:rsidP="000D4604">
      <w:pPr>
        <w:spacing w:after="0" w:line="240" w:lineRule="auto"/>
        <w:jc w:val="center"/>
        <w:rPr>
          <w:rFonts w:ascii="Times New Roman" w:hAnsi="Times New Roman" w:cs="Times New Roman"/>
          <w:b/>
          <w:sz w:val="28"/>
          <w:szCs w:val="28"/>
        </w:rPr>
      </w:pPr>
      <w:r w:rsidRPr="000D4604">
        <w:rPr>
          <w:rFonts w:ascii="Times New Roman" w:hAnsi="Times New Roman" w:cs="Times New Roman"/>
          <w:b/>
          <w:sz w:val="28"/>
          <w:szCs w:val="28"/>
        </w:rPr>
        <w:t>3. Порядок назначения адресной материальной помощи гражданам, попавшим в трудную жизненную ситуацию</w:t>
      </w:r>
    </w:p>
    <w:p w:rsidR="000D4604" w:rsidRPr="000D4604" w:rsidRDefault="000D4604" w:rsidP="000D4604">
      <w:pPr>
        <w:spacing w:after="0" w:line="240" w:lineRule="auto"/>
        <w:jc w:val="center"/>
        <w:rPr>
          <w:rFonts w:ascii="Times New Roman" w:hAnsi="Times New Roman" w:cs="Times New Roman"/>
          <w:b/>
          <w:sz w:val="28"/>
          <w:szCs w:val="28"/>
        </w:rPr>
      </w:pP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3.1.</w:t>
      </w:r>
      <w:r w:rsidRPr="000D4604">
        <w:rPr>
          <w:rFonts w:ascii="Times New Roman" w:hAnsi="Times New Roman" w:cs="Times New Roman"/>
          <w:sz w:val="28"/>
          <w:szCs w:val="28"/>
        </w:rPr>
        <w:tab/>
        <w:t>Решение об оказании адресной помощи принимает комиссия по предоставлению адресной помощи гражданам, попавшим в трудную жизненную ситуацию.</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3.2.</w:t>
      </w:r>
      <w:r w:rsidRPr="000D4604">
        <w:rPr>
          <w:rFonts w:ascii="Times New Roman" w:hAnsi="Times New Roman" w:cs="Times New Roman"/>
          <w:sz w:val="28"/>
          <w:szCs w:val="28"/>
        </w:rPr>
        <w:tab/>
        <w:t>Получателем адресной материальной помощи являются:</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w:t>
      </w:r>
      <w:r w:rsidRPr="000D4604">
        <w:rPr>
          <w:rFonts w:ascii="Times New Roman" w:hAnsi="Times New Roman" w:cs="Times New Roman"/>
          <w:sz w:val="28"/>
          <w:szCs w:val="28"/>
        </w:rPr>
        <w:tab/>
        <w:t>постоянно проживающие на территории Темрюкского городского поселения Темрюкского района граждане, находящиеся в трудной жизненной ситуации:</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w:t>
      </w:r>
      <w:r w:rsidRPr="000D4604">
        <w:rPr>
          <w:rFonts w:ascii="Times New Roman" w:hAnsi="Times New Roman" w:cs="Times New Roman"/>
          <w:sz w:val="28"/>
          <w:szCs w:val="28"/>
        </w:rPr>
        <w:tab/>
      </w:r>
      <w:proofErr w:type="gramStart"/>
      <w:r w:rsidR="002778A3">
        <w:rPr>
          <w:rFonts w:ascii="Times New Roman" w:hAnsi="Times New Roman" w:cs="Times New Roman"/>
          <w:sz w:val="28"/>
          <w:szCs w:val="28"/>
        </w:rPr>
        <w:t>граждане</w:t>
      </w:r>
      <w:proofErr w:type="gramEnd"/>
      <w:r w:rsidR="002778A3">
        <w:rPr>
          <w:rFonts w:ascii="Times New Roman" w:hAnsi="Times New Roman" w:cs="Times New Roman"/>
          <w:sz w:val="28"/>
          <w:szCs w:val="28"/>
        </w:rPr>
        <w:t xml:space="preserve"> оказавшиеся в </w:t>
      </w:r>
      <w:r w:rsidRPr="000D4604">
        <w:rPr>
          <w:rFonts w:ascii="Times New Roman" w:hAnsi="Times New Roman" w:cs="Times New Roman"/>
          <w:sz w:val="28"/>
          <w:szCs w:val="28"/>
        </w:rPr>
        <w:t xml:space="preserve">ситуации, объективно нарушающие </w:t>
      </w:r>
      <w:r w:rsidR="002778A3">
        <w:rPr>
          <w:rFonts w:ascii="Times New Roman" w:hAnsi="Times New Roman" w:cs="Times New Roman"/>
          <w:sz w:val="28"/>
          <w:szCs w:val="28"/>
        </w:rPr>
        <w:t xml:space="preserve">их </w:t>
      </w:r>
      <w:r w:rsidRPr="000D4604">
        <w:rPr>
          <w:rFonts w:ascii="Times New Roman" w:hAnsi="Times New Roman" w:cs="Times New Roman"/>
          <w:sz w:val="28"/>
          <w:szCs w:val="28"/>
        </w:rPr>
        <w:t>жизнедеятельность, которые он</w:t>
      </w:r>
      <w:r w:rsidR="002778A3">
        <w:rPr>
          <w:rFonts w:ascii="Times New Roman" w:hAnsi="Times New Roman" w:cs="Times New Roman"/>
          <w:sz w:val="28"/>
          <w:szCs w:val="28"/>
        </w:rPr>
        <w:t>и не могут</w:t>
      </w:r>
      <w:r w:rsidRPr="000D4604">
        <w:rPr>
          <w:rFonts w:ascii="Times New Roman" w:hAnsi="Times New Roman" w:cs="Times New Roman"/>
          <w:sz w:val="28"/>
          <w:szCs w:val="28"/>
        </w:rPr>
        <w:t xml:space="preserve"> преодолеть самостоятельно (инвалидность, неспособность к самообслуживанию в связи с преклонным возрастом, болезнью).</w:t>
      </w:r>
    </w:p>
    <w:p w:rsidR="000D4604" w:rsidRPr="000D4604" w:rsidRDefault="000D4604" w:rsidP="000D4604">
      <w:pPr>
        <w:spacing w:after="0" w:line="240" w:lineRule="auto"/>
        <w:ind w:firstLine="709"/>
        <w:jc w:val="both"/>
        <w:rPr>
          <w:rFonts w:ascii="Times New Roman" w:hAnsi="Times New Roman" w:cs="Times New Roman"/>
          <w:sz w:val="28"/>
          <w:szCs w:val="28"/>
        </w:rPr>
      </w:pPr>
      <w:proofErr w:type="gramStart"/>
      <w:r w:rsidRPr="000D4604">
        <w:rPr>
          <w:rFonts w:ascii="Times New Roman" w:hAnsi="Times New Roman" w:cs="Times New Roman"/>
          <w:sz w:val="28"/>
          <w:szCs w:val="28"/>
        </w:rPr>
        <w:t>-</w:t>
      </w:r>
      <w:r w:rsidRPr="000D4604">
        <w:rPr>
          <w:rFonts w:ascii="Times New Roman" w:hAnsi="Times New Roman" w:cs="Times New Roman"/>
          <w:sz w:val="28"/>
          <w:szCs w:val="28"/>
        </w:rPr>
        <w:tab/>
        <w:t xml:space="preserve">постоянно проживающие на территории Темрюкского городского поселения Темрюкского района или имеющие регистрацию по месту пребывания (временная регистрация) граждане, призванные на военную службу по частичной мобилизации в Вооруженные Силы Российской </w:t>
      </w:r>
      <w:r w:rsidRPr="000D4604">
        <w:rPr>
          <w:rFonts w:ascii="Times New Roman" w:hAnsi="Times New Roman" w:cs="Times New Roman"/>
          <w:sz w:val="28"/>
          <w:szCs w:val="28"/>
        </w:rPr>
        <w:lastRenderedPageBreak/>
        <w:t>Федерации военным комиссариатом Темрюкского района Краснодарского края и члены семьи граждан, призванных на военную службу по частичной мобилизации в Вооруженные Силы Российской Федерации военным комиссариатом Темрюкского района Краснодарского края.</w:t>
      </w:r>
      <w:proofErr w:type="gramEnd"/>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3.3.</w:t>
      </w:r>
      <w:r w:rsidRPr="000D4604">
        <w:rPr>
          <w:rFonts w:ascii="Times New Roman" w:hAnsi="Times New Roman" w:cs="Times New Roman"/>
          <w:sz w:val="28"/>
          <w:szCs w:val="28"/>
        </w:rPr>
        <w:tab/>
        <w:t>На очередном заседании комиссии рассматривает документы поданные заявителем до 20 числа текущего месяца. Если документы предоставлены после 20 числа текущего месяца, то комиссия рассматривает документы на заседании следующего месяца.</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3.4.Заявления членов семьи граждан, призванных на военную службу по частичной мобилизации в Вооруженные Силы Российской Федерации военным комиссариатом Темрюкского района Краснодарского края, на очередном заседании комиссии, рассматриваются в течение 10 (десяти) дней, после представления полного пакета документов, указанного в п.7 настоящего Положения.</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3.5.</w:t>
      </w:r>
      <w:r w:rsidRPr="000D4604">
        <w:rPr>
          <w:rFonts w:ascii="Times New Roman" w:hAnsi="Times New Roman" w:cs="Times New Roman"/>
          <w:sz w:val="28"/>
          <w:szCs w:val="28"/>
        </w:rPr>
        <w:tab/>
      </w:r>
      <w:proofErr w:type="gramStart"/>
      <w:r w:rsidRPr="000D4604">
        <w:rPr>
          <w:rFonts w:ascii="Times New Roman" w:hAnsi="Times New Roman" w:cs="Times New Roman"/>
          <w:sz w:val="28"/>
          <w:szCs w:val="28"/>
        </w:rPr>
        <w:t>Решение об оказании адресной помощи в натуральном виде (новогодние подарки, канцелярские наборы) и количестве семей, получающих помощь в натуральном виде, принимает комиссия по предоставлению адресной помощи гражданам, попавшим в трудную жизненную ситуацию на основании списков, предоставленных руководителями органов территориального общественного самоуправления Темрюкского городского поселения Темрюкского района и (или) Управлением социальной защиты населения министерства труда и социального развития Краснодарского края в</w:t>
      </w:r>
      <w:proofErr w:type="gramEnd"/>
      <w:r w:rsidRPr="000D4604">
        <w:rPr>
          <w:rFonts w:ascii="Times New Roman" w:hAnsi="Times New Roman" w:cs="Times New Roman"/>
          <w:sz w:val="28"/>
          <w:szCs w:val="28"/>
        </w:rPr>
        <w:t xml:space="preserve"> Темрюкском </w:t>
      </w:r>
      <w:proofErr w:type="gramStart"/>
      <w:r w:rsidRPr="000D4604">
        <w:rPr>
          <w:rFonts w:ascii="Times New Roman" w:hAnsi="Times New Roman" w:cs="Times New Roman"/>
          <w:sz w:val="28"/>
          <w:szCs w:val="28"/>
        </w:rPr>
        <w:t>районе</w:t>
      </w:r>
      <w:proofErr w:type="gramEnd"/>
      <w:r w:rsidRPr="000D4604">
        <w:rPr>
          <w:rFonts w:ascii="Times New Roman" w:hAnsi="Times New Roman" w:cs="Times New Roman"/>
          <w:sz w:val="28"/>
          <w:szCs w:val="28"/>
        </w:rPr>
        <w:t>.</w:t>
      </w:r>
    </w:p>
    <w:p w:rsid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3.6.</w:t>
      </w:r>
      <w:r w:rsidRPr="000D4604">
        <w:rPr>
          <w:rFonts w:ascii="Times New Roman" w:hAnsi="Times New Roman" w:cs="Times New Roman"/>
          <w:sz w:val="28"/>
          <w:szCs w:val="28"/>
        </w:rPr>
        <w:tab/>
        <w:t>На основании решения комиссии по предоставлению адресной помощи гражданам, попавшим в трудную жизненную ситуацию, администрация Темрюкского городского поселения Темрюкского района заключает муниципальный контракт на приобретение новогодних подарков, канцелярских наборов и передает помощь в натуральном виде ее получателям.</w:t>
      </w:r>
    </w:p>
    <w:p w:rsidR="000D4604" w:rsidRPr="000D4604" w:rsidRDefault="000D4604" w:rsidP="000D4604">
      <w:pPr>
        <w:spacing w:after="0" w:line="240" w:lineRule="auto"/>
        <w:ind w:firstLine="709"/>
        <w:jc w:val="both"/>
        <w:rPr>
          <w:rFonts w:ascii="Times New Roman" w:hAnsi="Times New Roman" w:cs="Times New Roman"/>
          <w:sz w:val="28"/>
          <w:szCs w:val="28"/>
        </w:rPr>
      </w:pPr>
    </w:p>
    <w:p w:rsidR="000D4604" w:rsidRDefault="000D4604" w:rsidP="000D4604">
      <w:pPr>
        <w:spacing w:after="0" w:line="240" w:lineRule="auto"/>
        <w:jc w:val="center"/>
        <w:rPr>
          <w:rFonts w:ascii="Times New Roman" w:hAnsi="Times New Roman" w:cs="Times New Roman"/>
          <w:b/>
          <w:sz w:val="28"/>
          <w:szCs w:val="28"/>
        </w:rPr>
      </w:pPr>
      <w:r w:rsidRPr="000D4604">
        <w:rPr>
          <w:rFonts w:ascii="Times New Roman" w:hAnsi="Times New Roman" w:cs="Times New Roman"/>
          <w:b/>
          <w:sz w:val="28"/>
          <w:szCs w:val="28"/>
        </w:rPr>
        <w:t>4. Порядок оформления адресной материальной помощи</w:t>
      </w:r>
    </w:p>
    <w:p w:rsidR="000D4604" w:rsidRPr="000D4604" w:rsidRDefault="000D4604" w:rsidP="000D4604">
      <w:pPr>
        <w:spacing w:after="0" w:line="240" w:lineRule="auto"/>
        <w:jc w:val="center"/>
        <w:rPr>
          <w:rFonts w:ascii="Times New Roman" w:hAnsi="Times New Roman" w:cs="Times New Roman"/>
          <w:b/>
          <w:sz w:val="28"/>
          <w:szCs w:val="28"/>
        </w:rPr>
      </w:pP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4.1.</w:t>
      </w:r>
      <w:r w:rsidRPr="000D4604">
        <w:rPr>
          <w:rFonts w:ascii="Times New Roman" w:hAnsi="Times New Roman" w:cs="Times New Roman"/>
          <w:sz w:val="28"/>
          <w:szCs w:val="28"/>
        </w:rPr>
        <w:tab/>
        <w:t>Адресная материальная помощь назначается на основании поданного в администрацию Темрюкского городского поселения Темрюкского района (далее - администрация) заявления гражданина в письменной форме от себя лично (для малоимущих одиноко проживающих граждан) или от имени своей семьи, а равно заявления в письменной форме опекуна, попечителя, другого законного представителя гражданина.</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4.2.</w:t>
      </w:r>
      <w:r w:rsidRPr="000D4604">
        <w:rPr>
          <w:rFonts w:ascii="Times New Roman" w:hAnsi="Times New Roman" w:cs="Times New Roman"/>
          <w:sz w:val="28"/>
          <w:szCs w:val="28"/>
        </w:rPr>
        <w:tab/>
        <w:t>В заявлении указываются причины обращения за материальной помощью, а также прилагаются необходимые оригиналы документов:</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w:t>
      </w:r>
      <w:r w:rsidRPr="000D4604">
        <w:rPr>
          <w:rFonts w:ascii="Times New Roman" w:hAnsi="Times New Roman" w:cs="Times New Roman"/>
          <w:sz w:val="28"/>
          <w:szCs w:val="28"/>
        </w:rPr>
        <w:tab/>
        <w:t>личное письменное заявление гражданина или его законного представителя об оказании материальной помощи;</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w:t>
      </w:r>
      <w:r w:rsidRPr="000D4604">
        <w:rPr>
          <w:rFonts w:ascii="Times New Roman" w:hAnsi="Times New Roman" w:cs="Times New Roman"/>
          <w:sz w:val="28"/>
          <w:szCs w:val="28"/>
        </w:rPr>
        <w:tab/>
        <w:t>документ, удостоверяющий личность (паспорт);</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w:t>
      </w:r>
      <w:r w:rsidRPr="000D4604">
        <w:rPr>
          <w:rFonts w:ascii="Times New Roman" w:hAnsi="Times New Roman" w:cs="Times New Roman"/>
          <w:sz w:val="28"/>
          <w:szCs w:val="28"/>
        </w:rPr>
        <w:tab/>
        <w:t>документ, удостоверяющий личность (паспорт) супруга/супруги;</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lastRenderedPageBreak/>
        <w:t>-</w:t>
      </w:r>
      <w:r w:rsidRPr="000D4604">
        <w:rPr>
          <w:rFonts w:ascii="Times New Roman" w:hAnsi="Times New Roman" w:cs="Times New Roman"/>
          <w:sz w:val="28"/>
          <w:szCs w:val="28"/>
        </w:rPr>
        <w:tab/>
        <w:t>пенсионное удостоверение;</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w:t>
      </w:r>
      <w:r w:rsidRPr="000D4604">
        <w:rPr>
          <w:rFonts w:ascii="Times New Roman" w:hAnsi="Times New Roman" w:cs="Times New Roman"/>
          <w:sz w:val="28"/>
          <w:szCs w:val="28"/>
        </w:rPr>
        <w:tab/>
        <w:t>свидетельство о рождении ребенка;</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w:t>
      </w:r>
      <w:r w:rsidRPr="000D4604">
        <w:rPr>
          <w:rFonts w:ascii="Times New Roman" w:hAnsi="Times New Roman" w:cs="Times New Roman"/>
          <w:sz w:val="28"/>
          <w:szCs w:val="28"/>
        </w:rPr>
        <w:tab/>
        <w:t>свидетельство о браке;</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w:t>
      </w:r>
      <w:r w:rsidRPr="000D4604">
        <w:rPr>
          <w:rFonts w:ascii="Times New Roman" w:hAnsi="Times New Roman" w:cs="Times New Roman"/>
          <w:sz w:val="28"/>
          <w:szCs w:val="28"/>
        </w:rPr>
        <w:tab/>
        <w:t>сви</w:t>
      </w:r>
      <w:r>
        <w:rPr>
          <w:rFonts w:ascii="Times New Roman" w:hAnsi="Times New Roman" w:cs="Times New Roman"/>
          <w:sz w:val="28"/>
          <w:szCs w:val="28"/>
        </w:rPr>
        <w:t>детельство о расторжении брака;</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w:t>
      </w:r>
      <w:r w:rsidRPr="000D4604">
        <w:rPr>
          <w:rFonts w:ascii="Times New Roman" w:hAnsi="Times New Roman" w:cs="Times New Roman"/>
          <w:sz w:val="28"/>
          <w:szCs w:val="28"/>
        </w:rPr>
        <w:tab/>
        <w:t>СНИЛС заявителя и всех членов семьи;</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w:t>
      </w:r>
      <w:r w:rsidRPr="000D4604">
        <w:rPr>
          <w:rFonts w:ascii="Times New Roman" w:hAnsi="Times New Roman" w:cs="Times New Roman"/>
          <w:sz w:val="28"/>
          <w:szCs w:val="28"/>
        </w:rPr>
        <w:tab/>
      </w:r>
      <w:r w:rsidR="00D91B33">
        <w:rPr>
          <w:rFonts w:ascii="Times New Roman" w:hAnsi="Times New Roman" w:cs="Times New Roman"/>
          <w:sz w:val="28"/>
          <w:szCs w:val="28"/>
        </w:rPr>
        <w:t>реквизиты счета заявителя, открытого в российской кредитной организации</w:t>
      </w:r>
      <w:r w:rsidRPr="000D4604">
        <w:rPr>
          <w:rFonts w:ascii="Times New Roman" w:hAnsi="Times New Roman" w:cs="Times New Roman"/>
          <w:sz w:val="28"/>
          <w:szCs w:val="28"/>
        </w:rPr>
        <w:t>;</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w:t>
      </w:r>
      <w:r w:rsidRPr="000D4604">
        <w:rPr>
          <w:rFonts w:ascii="Times New Roman" w:hAnsi="Times New Roman" w:cs="Times New Roman"/>
          <w:sz w:val="28"/>
          <w:szCs w:val="28"/>
        </w:rPr>
        <w:tab/>
        <w:t>справка об инвалидности;</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w:t>
      </w:r>
      <w:r w:rsidRPr="000D4604">
        <w:rPr>
          <w:rFonts w:ascii="Times New Roman" w:hAnsi="Times New Roman" w:cs="Times New Roman"/>
          <w:sz w:val="28"/>
          <w:szCs w:val="28"/>
        </w:rPr>
        <w:tab/>
        <w:t xml:space="preserve">справка с места работы заявителя; </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w:t>
      </w:r>
      <w:r w:rsidRPr="000D4604">
        <w:rPr>
          <w:rFonts w:ascii="Times New Roman" w:hAnsi="Times New Roman" w:cs="Times New Roman"/>
          <w:sz w:val="28"/>
          <w:szCs w:val="28"/>
        </w:rPr>
        <w:tab/>
        <w:t>справка о доходах заявителя (его семьи) за три последних календарных месяца до месяца обращения (в том числе из Управления социальной защиты населения министерства труда и социального развития Краснодарского края в Темрюкском районе и Управления Пенсионного фонда Российской Федерации в Темрюкском районе);</w:t>
      </w:r>
    </w:p>
    <w:p w:rsidR="000D4604" w:rsidRPr="000D4604" w:rsidRDefault="000D4604" w:rsidP="000D4604">
      <w:pPr>
        <w:spacing w:after="0" w:line="240" w:lineRule="auto"/>
        <w:ind w:firstLine="709"/>
        <w:jc w:val="both"/>
        <w:rPr>
          <w:rFonts w:ascii="Times New Roman" w:hAnsi="Times New Roman" w:cs="Times New Roman"/>
          <w:sz w:val="28"/>
          <w:szCs w:val="28"/>
        </w:rPr>
      </w:pPr>
      <w:proofErr w:type="gramStart"/>
      <w:r w:rsidRPr="000D4604">
        <w:rPr>
          <w:rFonts w:ascii="Times New Roman" w:hAnsi="Times New Roman" w:cs="Times New Roman"/>
          <w:sz w:val="28"/>
          <w:szCs w:val="28"/>
        </w:rPr>
        <w:t>-</w:t>
      </w:r>
      <w:r w:rsidRPr="000D4604">
        <w:rPr>
          <w:rFonts w:ascii="Times New Roman" w:hAnsi="Times New Roman" w:cs="Times New Roman"/>
          <w:sz w:val="28"/>
          <w:szCs w:val="28"/>
        </w:rPr>
        <w:tab/>
        <w:t xml:space="preserve">для неработающих граждан: справка из центра занятости, справка из </w:t>
      </w:r>
      <w:r w:rsidR="00D91B33">
        <w:rPr>
          <w:rFonts w:ascii="Times New Roman" w:hAnsi="Times New Roman" w:cs="Times New Roman"/>
          <w:sz w:val="28"/>
          <w:szCs w:val="28"/>
        </w:rPr>
        <w:t xml:space="preserve">Межрайонной </w:t>
      </w:r>
      <w:r w:rsidRPr="000D4604">
        <w:rPr>
          <w:rFonts w:ascii="Times New Roman" w:hAnsi="Times New Roman" w:cs="Times New Roman"/>
          <w:sz w:val="28"/>
          <w:szCs w:val="28"/>
        </w:rPr>
        <w:t xml:space="preserve"> инспекции </w:t>
      </w:r>
      <w:r w:rsidR="00D91B33">
        <w:rPr>
          <w:rFonts w:ascii="Times New Roman" w:hAnsi="Times New Roman" w:cs="Times New Roman"/>
          <w:sz w:val="28"/>
          <w:szCs w:val="28"/>
        </w:rPr>
        <w:t xml:space="preserve">ФНС России № 20 по </w:t>
      </w:r>
      <w:bookmarkStart w:id="0" w:name="_GoBack"/>
      <w:bookmarkEnd w:id="0"/>
      <w:r w:rsidR="00D91B33">
        <w:rPr>
          <w:rFonts w:ascii="Times New Roman" w:hAnsi="Times New Roman" w:cs="Times New Roman"/>
          <w:sz w:val="28"/>
          <w:szCs w:val="28"/>
        </w:rPr>
        <w:t>Краснодарскому краю</w:t>
      </w:r>
      <w:r w:rsidRPr="000D4604">
        <w:rPr>
          <w:rFonts w:ascii="Times New Roman" w:hAnsi="Times New Roman" w:cs="Times New Roman"/>
          <w:sz w:val="28"/>
          <w:szCs w:val="28"/>
        </w:rPr>
        <w:t>, справка из Управления социальной защиты населения министерства труда и социального развития Краснодарского края в Темрюкском районе о том, что состоит в данное время либо состоял ранее (в течение полугода со дня обращения) на учете в качестве малоимущего;</w:t>
      </w:r>
      <w:proofErr w:type="gramEnd"/>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w:t>
      </w:r>
      <w:r w:rsidRPr="000D4604">
        <w:rPr>
          <w:rFonts w:ascii="Times New Roman" w:hAnsi="Times New Roman" w:cs="Times New Roman"/>
          <w:sz w:val="28"/>
          <w:szCs w:val="28"/>
        </w:rPr>
        <w:tab/>
        <w:t>документы, подтверждающие трудную жизненную ситуацию и расходы в связи с кризисной ситуацией (справка о нуждаемости в приобретении жизненно необходимых товаров, лекарств и оказании платных медицинских и других услуг: платные операции, процедуры; проведение ремонтных работ предоставляется сметная стоимость работ, стройматериалов и т.д.);</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w:t>
      </w:r>
      <w:r w:rsidRPr="000D4604">
        <w:rPr>
          <w:rFonts w:ascii="Times New Roman" w:hAnsi="Times New Roman" w:cs="Times New Roman"/>
          <w:sz w:val="28"/>
          <w:szCs w:val="28"/>
        </w:rPr>
        <w:tab/>
        <w:t>справка, из Управления социальной защиты населения министерства труда и социального развития Краснодарского края в Темрюкском районе о том, что состоит в данное время либо состоял ранее (в течение полугода со дня обращения) на учете в качестве малоимущего.</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4.3.</w:t>
      </w:r>
      <w:r w:rsidRPr="000D4604">
        <w:rPr>
          <w:rFonts w:ascii="Times New Roman" w:hAnsi="Times New Roman" w:cs="Times New Roman"/>
          <w:sz w:val="28"/>
          <w:szCs w:val="28"/>
        </w:rPr>
        <w:tab/>
        <w:t>Представленные заявителем сведения могут быть подтверждены посредством дополнительной проверки, проводимой комиссией по рассмотрению вопросов по оказанию адресной помощи гражданам, попавшим в трудную жизненную ситуацию. Комиссия вправе проверить следующие сведения, указанные гражданином в заявлении об оказании ему материальной помощи:</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w:t>
      </w:r>
      <w:r w:rsidRPr="000D4604">
        <w:rPr>
          <w:rFonts w:ascii="Times New Roman" w:hAnsi="Times New Roman" w:cs="Times New Roman"/>
          <w:sz w:val="28"/>
          <w:szCs w:val="28"/>
        </w:rPr>
        <w:tab/>
        <w:t>о месте жительства или пребывания семьи или одиноко проживающего гражданина;</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w:t>
      </w:r>
      <w:r w:rsidRPr="000D4604">
        <w:rPr>
          <w:rFonts w:ascii="Times New Roman" w:hAnsi="Times New Roman" w:cs="Times New Roman"/>
          <w:sz w:val="28"/>
          <w:szCs w:val="28"/>
        </w:rPr>
        <w:tab/>
        <w:t>о доходах членов семьи или одиноко проживающего гражданина;</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w:t>
      </w:r>
      <w:r w:rsidRPr="000D4604">
        <w:rPr>
          <w:rFonts w:ascii="Times New Roman" w:hAnsi="Times New Roman" w:cs="Times New Roman"/>
          <w:sz w:val="28"/>
          <w:szCs w:val="28"/>
        </w:rPr>
        <w:tab/>
        <w:t>о степени родства, их совместном проживании и ведении совместного хозяйства.</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4.4.</w:t>
      </w:r>
      <w:r w:rsidRPr="000D4604">
        <w:rPr>
          <w:rFonts w:ascii="Times New Roman" w:hAnsi="Times New Roman" w:cs="Times New Roman"/>
          <w:sz w:val="28"/>
          <w:szCs w:val="28"/>
        </w:rPr>
        <w:tab/>
        <w:t xml:space="preserve">Заявления граждан об оказании * адресной материальной помощи рассматриваются в течение месяца со дня поступления заявления, при необходимости дополнительной проверки, вопрос может быть </w:t>
      </w:r>
      <w:r w:rsidRPr="000D4604">
        <w:rPr>
          <w:rFonts w:ascii="Times New Roman" w:hAnsi="Times New Roman" w:cs="Times New Roman"/>
          <w:sz w:val="28"/>
          <w:szCs w:val="28"/>
        </w:rPr>
        <w:lastRenderedPageBreak/>
        <w:t>рассмотрен в более поздний срок, но не более двух месяцев со дня подачи заявления.</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4.5.</w:t>
      </w:r>
      <w:r w:rsidRPr="000D4604">
        <w:rPr>
          <w:rFonts w:ascii="Times New Roman" w:hAnsi="Times New Roman" w:cs="Times New Roman"/>
          <w:sz w:val="28"/>
          <w:szCs w:val="28"/>
        </w:rPr>
        <w:tab/>
        <w:t>В случае отказа предоставления гражданином, обратившимся по вопросу оказания адресной материальной помощи, пакета документов, указанных в п.4 п.п.4.2 настоящего Положения, обращение не подлежит рассмотрению комиссией.</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4.6.</w:t>
      </w:r>
      <w:r w:rsidRPr="000D4604">
        <w:rPr>
          <w:rFonts w:ascii="Times New Roman" w:hAnsi="Times New Roman" w:cs="Times New Roman"/>
          <w:sz w:val="28"/>
          <w:szCs w:val="28"/>
        </w:rPr>
        <w:tab/>
        <w:t>Основанием для перечисления денежных средств является решение комиссии.</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4.7.</w:t>
      </w:r>
      <w:r w:rsidRPr="000D4604">
        <w:rPr>
          <w:rFonts w:ascii="Times New Roman" w:hAnsi="Times New Roman" w:cs="Times New Roman"/>
          <w:sz w:val="28"/>
          <w:szCs w:val="28"/>
        </w:rPr>
        <w:tab/>
        <w:t>В течение 6 месяцев со дня перечисления денежных сре</w:t>
      </w:r>
      <w:proofErr w:type="gramStart"/>
      <w:r w:rsidRPr="000D4604">
        <w:rPr>
          <w:rFonts w:ascii="Times New Roman" w:hAnsi="Times New Roman" w:cs="Times New Roman"/>
          <w:sz w:val="28"/>
          <w:szCs w:val="28"/>
        </w:rPr>
        <w:t>дств гр</w:t>
      </w:r>
      <w:proofErr w:type="gramEnd"/>
      <w:r w:rsidRPr="000D4604">
        <w:rPr>
          <w:rFonts w:ascii="Times New Roman" w:hAnsi="Times New Roman" w:cs="Times New Roman"/>
          <w:sz w:val="28"/>
          <w:szCs w:val="28"/>
        </w:rPr>
        <w:t>ажданин предоставляет в администрацию Темрюкского городского поселения Темрюкского района документы, подтверждающие расходование бюджетных средств на цели, указанные в решении комиссии.</w:t>
      </w:r>
    </w:p>
    <w:p w:rsidR="000D4604" w:rsidRPr="000D4604" w:rsidRDefault="000D4604" w:rsidP="000D4604">
      <w:pPr>
        <w:spacing w:after="0" w:line="240" w:lineRule="auto"/>
        <w:jc w:val="both"/>
        <w:rPr>
          <w:rFonts w:ascii="Times New Roman" w:hAnsi="Times New Roman" w:cs="Times New Roman"/>
          <w:sz w:val="28"/>
          <w:szCs w:val="28"/>
        </w:rPr>
      </w:pPr>
      <w:r w:rsidRPr="000D4604">
        <w:rPr>
          <w:rFonts w:ascii="Times New Roman" w:hAnsi="Times New Roman" w:cs="Times New Roman"/>
          <w:sz w:val="28"/>
          <w:szCs w:val="28"/>
        </w:rPr>
        <w:t xml:space="preserve"> </w:t>
      </w:r>
    </w:p>
    <w:p w:rsidR="000D4604" w:rsidRPr="000D4604" w:rsidRDefault="000D4604" w:rsidP="000D460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 Основания для отказа в предоставлении адресной помощи гражданам, попавшим в трудную жизненную ситуацию</w:t>
      </w:r>
    </w:p>
    <w:p w:rsidR="000D4604" w:rsidRDefault="000D4604" w:rsidP="000D4604">
      <w:pPr>
        <w:tabs>
          <w:tab w:val="left" w:pos="0"/>
        </w:tabs>
        <w:spacing w:after="0" w:line="240" w:lineRule="auto"/>
        <w:ind w:firstLine="709"/>
        <w:jc w:val="both"/>
        <w:rPr>
          <w:rFonts w:ascii="Times New Roman" w:hAnsi="Times New Roman" w:cs="Times New Roman"/>
          <w:sz w:val="28"/>
          <w:szCs w:val="28"/>
        </w:rPr>
      </w:pPr>
    </w:p>
    <w:p w:rsidR="000D4604" w:rsidRPr="000D4604" w:rsidRDefault="000D4604" w:rsidP="000D4604">
      <w:pPr>
        <w:tabs>
          <w:tab w:val="left" w:pos="0"/>
        </w:tabs>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5.1.</w:t>
      </w:r>
      <w:r w:rsidRPr="000D4604">
        <w:rPr>
          <w:rFonts w:ascii="Times New Roman" w:hAnsi="Times New Roman" w:cs="Times New Roman"/>
          <w:sz w:val="28"/>
          <w:szCs w:val="28"/>
        </w:rPr>
        <w:tab/>
        <w:t>Заявитель не проживает на территории Темрюкского городского поселения Темрюкского района и не имеет постоянную регистрацию на территории Темрюкского городского поселения Темрюкского района.</w:t>
      </w:r>
    </w:p>
    <w:p w:rsidR="000D4604" w:rsidRPr="000D4604" w:rsidRDefault="000D4604" w:rsidP="000D4604">
      <w:pPr>
        <w:tabs>
          <w:tab w:val="left" w:pos="0"/>
        </w:tabs>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5.2.</w:t>
      </w:r>
      <w:r w:rsidRPr="000D4604">
        <w:rPr>
          <w:rFonts w:ascii="Times New Roman" w:hAnsi="Times New Roman" w:cs="Times New Roman"/>
          <w:sz w:val="28"/>
          <w:szCs w:val="28"/>
        </w:rPr>
        <w:tab/>
        <w:t xml:space="preserve">Доход малоимущей семьи (одиноко проживающего гражданина) равен, либо превышает величину прожиточного минимума, установленного для жителей Краснодарского края, за исключением случаев, указанных в </w:t>
      </w:r>
      <w:proofErr w:type="spellStart"/>
      <w:r w:rsidRPr="000D4604">
        <w:rPr>
          <w:rFonts w:ascii="Times New Roman" w:hAnsi="Times New Roman" w:cs="Times New Roman"/>
          <w:sz w:val="28"/>
          <w:szCs w:val="28"/>
        </w:rPr>
        <w:t>п.п</w:t>
      </w:r>
      <w:proofErr w:type="spellEnd"/>
      <w:r w:rsidRPr="000D4604">
        <w:rPr>
          <w:rFonts w:ascii="Times New Roman" w:hAnsi="Times New Roman" w:cs="Times New Roman"/>
          <w:sz w:val="28"/>
          <w:szCs w:val="28"/>
        </w:rPr>
        <w:t>. 1.2 п. 1 настоящего Положения.</w:t>
      </w:r>
    </w:p>
    <w:p w:rsidR="000D4604" w:rsidRPr="000D4604" w:rsidRDefault="000D4604" w:rsidP="000D4604">
      <w:pPr>
        <w:tabs>
          <w:tab w:val="left" w:pos="0"/>
        </w:tabs>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5.3.</w:t>
      </w:r>
      <w:r w:rsidRPr="000D4604">
        <w:rPr>
          <w:rFonts w:ascii="Times New Roman" w:hAnsi="Times New Roman" w:cs="Times New Roman"/>
          <w:sz w:val="28"/>
          <w:szCs w:val="28"/>
        </w:rPr>
        <w:tab/>
        <w:t>Заявитель (члены семьи заявителя) трудоспособного возраста не работают и не состоят на учете в государственном казенном учреждении Краснодарского края «Центр занятости населения Темрюкского района».</w:t>
      </w:r>
    </w:p>
    <w:p w:rsidR="000D4604" w:rsidRPr="000D4604" w:rsidRDefault="000D4604" w:rsidP="000D4604">
      <w:pPr>
        <w:tabs>
          <w:tab w:val="left" w:pos="0"/>
        </w:tabs>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5.4.</w:t>
      </w:r>
      <w:r w:rsidRPr="000D4604">
        <w:rPr>
          <w:rFonts w:ascii="Times New Roman" w:hAnsi="Times New Roman" w:cs="Times New Roman"/>
          <w:sz w:val="28"/>
          <w:szCs w:val="28"/>
        </w:rPr>
        <w:tab/>
        <w:t>Заявитель предоставил неполные и (или) недостоверные сведения о составе семьи и доходах.</w:t>
      </w:r>
    </w:p>
    <w:p w:rsidR="000D4604" w:rsidRPr="000D4604" w:rsidRDefault="000D4604" w:rsidP="000D4604">
      <w:pPr>
        <w:tabs>
          <w:tab w:val="left" w:pos="0"/>
        </w:tabs>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5.5.</w:t>
      </w:r>
      <w:r w:rsidRPr="000D4604">
        <w:rPr>
          <w:rFonts w:ascii="Times New Roman" w:hAnsi="Times New Roman" w:cs="Times New Roman"/>
          <w:sz w:val="28"/>
          <w:szCs w:val="28"/>
        </w:rPr>
        <w:tab/>
        <w:t>Непредставление отчета об использовании средств, выделенных заявителю ранее в установленный Положением срок.</w:t>
      </w:r>
    </w:p>
    <w:p w:rsidR="000D4604" w:rsidRPr="000D4604" w:rsidRDefault="000D4604" w:rsidP="000D4604">
      <w:pPr>
        <w:tabs>
          <w:tab w:val="left" w:pos="0"/>
        </w:tabs>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5.6.</w:t>
      </w:r>
      <w:r w:rsidRPr="000D4604">
        <w:rPr>
          <w:rFonts w:ascii="Times New Roman" w:hAnsi="Times New Roman" w:cs="Times New Roman"/>
          <w:sz w:val="28"/>
          <w:szCs w:val="28"/>
        </w:rPr>
        <w:tab/>
        <w:t>Выявление факта нецелевого расходования заявителем средств, выделенных из бюджета Темрюкского городского поселения Темрюкского района ранее.</w:t>
      </w:r>
    </w:p>
    <w:p w:rsidR="000D4604" w:rsidRPr="000D4604" w:rsidRDefault="000D4604" w:rsidP="000D4604">
      <w:pPr>
        <w:tabs>
          <w:tab w:val="left" w:pos="0"/>
        </w:tabs>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5.7.</w:t>
      </w:r>
      <w:r w:rsidRPr="000D4604">
        <w:rPr>
          <w:rFonts w:ascii="Times New Roman" w:hAnsi="Times New Roman" w:cs="Times New Roman"/>
          <w:sz w:val="28"/>
          <w:szCs w:val="28"/>
        </w:rPr>
        <w:tab/>
        <w:t>Отсутствие лимитов бюджетных обязательств, предусмотренных в бюджете Темрюкского городского поселения Темрюкского района на данные цели.</w:t>
      </w:r>
    </w:p>
    <w:p w:rsidR="000D4604" w:rsidRDefault="000D4604" w:rsidP="000D4604">
      <w:pPr>
        <w:tabs>
          <w:tab w:val="left" w:pos="0"/>
        </w:tabs>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5.8.</w:t>
      </w:r>
      <w:r w:rsidRPr="000D4604">
        <w:rPr>
          <w:rFonts w:ascii="Times New Roman" w:hAnsi="Times New Roman" w:cs="Times New Roman"/>
          <w:sz w:val="28"/>
          <w:szCs w:val="28"/>
        </w:rPr>
        <w:tab/>
        <w:t>Уведомление об отказе в назначении материальной помощи направляется по месту жительства гражданина не позднее чем через 10 дней после вынесения соответствующего решения. В случае проведения дополнительной проверки ответ заявителю направляется не позднее 30 дней после поступления заявления.</w:t>
      </w:r>
    </w:p>
    <w:p w:rsidR="00894FEE" w:rsidRPr="000D4604" w:rsidRDefault="00894FEE" w:rsidP="000D4604">
      <w:pPr>
        <w:tabs>
          <w:tab w:val="left" w:pos="0"/>
        </w:tabs>
        <w:spacing w:after="0" w:line="240" w:lineRule="auto"/>
        <w:ind w:firstLine="709"/>
        <w:jc w:val="both"/>
        <w:rPr>
          <w:rFonts w:ascii="Times New Roman" w:hAnsi="Times New Roman" w:cs="Times New Roman"/>
          <w:sz w:val="28"/>
          <w:szCs w:val="28"/>
        </w:rPr>
      </w:pPr>
    </w:p>
    <w:p w:rsidR="000D4604" w:rsidRPr="000D4604" w:rsidRDefault="000D4604" w:rsidP="000D4604">
      <w:pPr>
        <w:spacing w:after="0" w:line="240" w:lineRule="auto"/>
        <w:jc w:val="both"/>
        <w:rPr>
          <w:rFonts w:ascii="Times New Roman" w:hAnsi="Times New Roman" w:cs="Times New Roman"/>
          <w:sz w:val="28"/>
          <w:szCs w:val="28"/>
        </w:rPr>
      </w:pPr>
      <w:r w:rsidRPr="000D4604">
        <w:rPr>
          <w:rFonts w:ascii="Times New Roman" w:hAnsi="Times New Roman" w:cs="Times New Roman"/>
          <w:sz w:val="28"/>
          <w:szCs w:val="28"/>
        </w:rPr>
        <w:t xml:space="preserve"> </w:t>
      </w:r>
    </w:p>
    <w:p w:rsidR="000D4604" w:rsidRDefault="000D4604" w:rsidP="000D460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6. Порядок выплаты адресной помощи Почетным гражданам города Темрюка</w:t>
      </w:r>
    </w:p>
    <w:p w:rsidR="000D4604" w:rsidRPr="000D4604" w:rsidRDefault="000D4604" w:rsidP="000D4604">
      <w:pPr>
        <w:spacing w:after="0" w:line="240" w:lineRule="auto"/>
        <w:jc w:val="center"/>
        <w:rPr>
          <w:rFonts w:ascii="Times New Roman" w:hAnsi="Times New Roman" w:cs="Times New Roman"/>
          <w:b/>
          <w:sz w:val="28"/>
          <w:szCs w:val="28"/>
        </w:rPr>
      </w:pP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Выплата адресной помощи (доплаты) Почетным гражданам города Темрюка осуществляется в Порядке, установленном Положением о звании «Почетный гражданин города Темрюка».</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Выплата производится ежеквартально, не позднее 6 числа месяца, следующего за отчетным периодом.</w:t>
      </w:r>
    </w:p>
    <w:p w:rsidR="000D4604" w:rsidRPr="000D4604" w:rsidRDefault="000D4604" w:rsidP="000D4604">
      <w:pPr>
        <w:spacing w:after="0" w:line="240" w:lineRule="auto"/>
        <w:jc w:val="both"/>
        <w:rPr>
          <w:rFonts w:ascii="Times New Roman" w:hAnsi="Times New Roman" w:cs="Times New Roman"/>
          <w:sz w:val="28"/>
          <w:szCs w:val="28"/>
        </w:rPr>
      </w:pPr>
      <w:r w:rsidRPr="000D4604">
        <w:rPr>
          <w:rFonts w:ascii="Times New Roman" w:hAnsi="Times New Roman" w:cs="Times New Roman"/>
          <w:sz w:val="28"/>
          <w:szCs w:val="28"/>
        </w:rPr>
        <w:t xml:space="preserve"> </w:t>
      </w:r>
    </w:p>
    <w:p w:rsidR="000D4604" w:rsidRDefault="000D4604" w:rsidP="000D460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7. Порядок выплаты адресной помощи семьям граждан Российской Федерации, призванных на военную службу по частичной мобилизации Вооруженные </w:t>
      </w:r>
      <w:r w:rsidRPr="000D4604">
        <w:rPr>
          <w:rFonts w:ascii="Times New Roman" w:hAnsi="Times New Roman" w:cs="Times New Roman"/>
          <w:b/>
          <w:sz w:val="28"/>
          <w:szCs w:val="28"/>
        </w:rPr>
        <w:t>Силы Российской Федерации военным комиссариатом Темрюкского района Краснодарского края</w:t>
      </w:r>
    </w:p>
    <w:p w:rsidR="000D4604" w:rsidRPr="000D4604" w:rsidRDefault="000D4604" w:rsidP="000D4604">
      <w:pPr>
        <w:spacing w:after="0" w:line="240" w:lineRule="auto"/>
        <w:jc w:val="center"/>
        <w:rPr>
          <w:rFonts w:ascii="Times New Roman" w:hAnsi="Times New Roman" w:cs="Times New Roman"/>
          <w:b/>
          <w:sz w:val="28"/>
          <w:szCs w:val="28"/>
        </w:rPr>
      </w:pP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7.1.</w:t>
      </w:r>
      <w:r w:rsidRPr="000D4604">
        <w:rPr>
          <w:rFonts w:ascii="Times New Roman" w:hAnsi="Times New Roman" w:cs="Times New Roman"/>
          <w:sz w:val="28"/>
          <w:szCs w:val="28"/>
        </w:rPr>
        <w:tab/>
      </w:r>
      <w:proofErr w:type="gramStart"/>
      <w:r w:rsidRPr="000D4604">
        <w:rPr>
          <w:rFonts w:ascii="Times New Roman" w:hAnsi="Times New Roman" w:cs="Times New Roman"/>
          <w:sz w:val="28"/>
          <w:szCs w:val="28"/>
        </w:rPr>
        <w:t>Выплата</w:t>
      </w:r>
      <w:r w:rsidRPr="000D4604">
        <w:rPr>
          <w:rFonts w:ascii="Times New Roman" w:hAnsi="Times New Roman" w:cs="Times New Roman"/>
          <w:sz w:val="28"/>
          <w:szCs w:val="28"/>
        </w:rPr>
        <w:tab/>
        <w:t>адресной помощи семьям граждан Российской Федерации, призванных на военную службу по частичной мобилизации в Вооруженные Силы Российской Федерации военным комиссариатом Темрюкского района Краснодарского края осуществляется на основании поданного заявления члена семьи граждан Российской Федерации, призванных на военную службу по частичной мобилизации в Вооруженные Силы Российской Федерации военным комиссариатом Темрюкского района Краснодарского края, с приложением документов:</w:t>
      </w:r>
      <w:proofErr w:type="gramEnd"/>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-документы, удостоверяющие личность (паспорта);</w:t>
      </w:r>
    </w:p>
    <w:p w:rsidR="000D4604" w:rsidRPr="000D4604" w:rsidRDefault="000D4604" w:rsidP="003B4CE1">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-справка из военного комиссариата Те</w:t>
      </w:r>
      <w:r w:rsidR="003B4CE1">
        <w:rPr>
          <w:rFonts w:ascii="Times New Roman" w:hAnsi="Times New Roman" w:cs="Times New Roman"/>
          <w:sz w:val="28"/>
          <w:szCs w:val="28"/>
        </w:rPr>
        <w:t xml:space="preserve">мрюкского района Краснодарского </w:t>
      </w:r>
      <w:r w:rsidRPr="000D4604">
        <w:rPr>
          <w:rFonts w:ascii="Times New Roman" w:hAnsi="Times New Roman" w:cs="Times New Roman"/>
          <w:sz w:val="28"/>
          <w:szCs w:val="28"/>
        </w:rPr>
        <w:t>края;</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-свидетельства о рождении детей;</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-документы, подтверждающие родство с гражданином Российской Федерации, призванного на военную службу по частичной мобилизации в Вооруженные Силы Российской Федерации военным комиссариатом Темрюкского района Краснодарского края;</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-выписка по лицевому счету;</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-СНИЛС заявителя и всех членов семьи;</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-пенсионное удостоверение;</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-справка о составе семьи или характеристика с места жительства;</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-справка об инвалидности;</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-справка с места работы заявителя;</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-документы, подтверждающие трудную жизненную ситуацию и расходы в связи с кризисной ситуацией (справка о нуждаемости в приобретении жизненно необходимых товаров, лекарств и оказании платных медицинских и других услуг: платные операции, процедуры; проведение ремонтных работ предоставляется сметная стоимость работ, стройматериалов и т.д.).</w:t>
      </w:r>
    </w:p>
    <w:p w:rsid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lastRenderedPageBreak/>
        <w:t>7.2.</w:t>
      </w:r>
      <w:r w:rsidRPr="000D4604">
        <w:rPr>
          <w:rFonts w:ascii="Times New Roman" w:hAnsi="Times New Roman" w:cs="Times New Roman"/>
          <w:sz w:val="28"/>
          <w:szCs w:val="28"/>
        </w:rPr>
        <w:tab/>
        <w:t>Документы, подтверждающие расходование бюджетных средств, лица, указанные в подпункте 7.1 Положения, в администрацию Темрюкского городского поселения Темрюкского района, не представляют.</w:t>
      </w:r>
    </w:p>
    <w:p w:rsidR="000D4604" w:rsidRPr="000D4604" w:rsidRDefault="000D4604" w:rsidP="000D4604">
      <w:pPr>
        <w:spacing w:after="0" w:line="240" w:lineRule="auto"/>
        <w:ind w:firstLine="709"/>
        <w:jc w:val="both"/>
        <w:rPr>
          <w:rFonts w:ascii="Times New Roman" w:hAnsi="Times New Roman" w:cs="Times New Roman"/>
          <w:sz w:val="28"/>
          <w:szCs w:val="28"/>
        </w:rPr>
      </w:pPr>
    </w:p>
    <w:p w:rsidR="000D4604" w:rsidRDefault="000D4604" w:rsidP="000D4604">
      <w:pPr>
        <w:spacing w:after="0" w:line="240" w:lineRule="auto"/>
        <w:ind w:firstLine="709"/>
        <w:jc w:val="center"/>
        <w:rPr>
          <w:rFonts w:ascii="Times New Roman" w:hAnsi="Times New Roman" w:cs="Times New Roman"/>
          <w:b/>
          <w:sz w:val="28"/>
          <w:szCs w:val="28"/>
        </w:rPr>
      </w:pPr>
      <w:r w:rsidRPr="000D4604">
        <w:rPr>
          <w:rFonts w:ascii="Times New Roman" w:hAnsi="Times New Roman" w:cs="Times New Roman"/>
          <w:b/>
          <w:sz w:val="28"/>
          <w:szCs w:val="28"/>
        </w:rPr>
        <w:t>8. Порядок учета доходов, расчета среднедушевого дохода и размера адресной материальной помощи малоимущей семьи и малоимущего одиноко проживающего гражданина.</w:t>
      </w:r>
    </w:p>
    <w:p w:rsidR="000D4604" w:rsidRPr="000D4604" w:rsidRDefault="000D4604" w:rsidP="000D4604">
      <w:pPr>
        <w:spacing w:after="0" w:line="240" w:lineRule="auto"/>
        <w:ind w:firstLine="709"/>
        <w:jc w:val="center"/>
        <w:rPr>
          <w:rFonts w:ascii="Times New Roman" w:hAnsi="Times New Roman" w:cs="Times New Roman"/>
          <w:b/>
          <w:sz w:val="28"/>
          <w:szCs w:val="28"/>
        </w:rPr>
      </w:pP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8.1.</w:t>
      </w:r>
      <w:r w:rsidRPr="000D4604">
        <w:rPr>
          <w:rFonts w:ascii="Times New Roman" w:hAnsi="Times New Roman" w:cs="Times New Roman"/>
          <w:sz w:val="28"/>
          <w:szCs w:val="28"/>
        </w:rPr>
        <w:tab/>
        <w:t>Учет доходов и расчет среднедушевого дохода малоимущей семьи и дохода малоимущего одиноко проживающего гражданина производятся на основании сведений, указанных в заявлении об оказании адресной материальной помощи и подтвержденных соответствующими документами.</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8.2.</w:t>
      </w:r>
      <w:r w:rsidRPr="000D4604">
        <w:rPr>
          <w:rFonts w:ascii="Times New Roman" w:hAnsi="Times New Roman" w:cs="Times New Roman"/>
          <w:sz w:val="28"/>
          <w:szCs w:val="28"/>
        </w:rPr>
        <w:tab/>
        <w:t xml:space="preserve">Расчет среднедушевого дохода малоимущей семьи производится исходя из суммы доходов членов семьи за три последних календарных месяца. Доход малоимущего неработающего одиноко проживающего гражданина (граждан) производится исходя из суммы дохода за месяц, предшествующий </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месяцу подачи заявления об оказании материальной помощи (далее - расчетный период).</w:t>
      </w:r>
    </w:p>
    <w:p w:rsidR="000D4604" w:rsidRPr="000D4604" w:rsidRDefault="000D4604" w:rsidP="000D4604">
      <w:pPr>
        <w:tabs>
          <w:tab w:val="left" w:pos="6990"/>
        </w:tabs>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В составе дохода учитываются:</w:t>
      </w:r>
      <w:r>
        <w:rPr>
          <w:rFonts w:ascii="Times New Roman" w:hAnsi="Times New Roman" w:cs="Times New Roman"/>
          <w:sz w:val="28"/>
          <w:szCs w:val="28"/>
        </w:rPr>
        <w:tab/>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w:t>
      </w:r>
      <w:r w:rsidRPr="000D4604">
        <w:rPr>
          <w:rFonts w:ascii="Times New Roman" w:hAnsi="Times New Roman" w:cs="Times New Roman"/>
          <w:sz w:val="28"/>
          <w:szCs w:val="28"/>
        </w:rPr>
        <w:tab/>
        <w:t>заработная плата;</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w:t>
      </w:r>
      <w:r w:rsidRPr="000D4604">
        <w:rPr>
          <w:rFonts w:ascii="Times New Roman" w:hAnsi="Times New Roman" w:cs="Times New Roman"/>
          <w:sz w:val="28"/>
          <w:szCs w:val="28"/>
        </w:rPr>
        <w:tab/>
        <w:t>все виды пенсий;</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w:t>
      </w:r>
      <w:r w:rsidRPr="000D4604">
        <w:rPr>
          <w:rFonts w:ascii="Times New Roman" w:hAnsi="Times New Roman" w:cs="Times New Roman"/>
          <w:sz w:val="28"/>
          <w:szCs w:val="28"/>
        </w:rPr>
        <w:tab/>
        <w:t>суммы полученных алиментов;</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w:t>
      </w:r>
      <w:r w:rsidRPr="000D4604">
        <w:rPr>
          <w:rFonts w:ascii="Times New Roman" w:hAnsi="Times New Roman" w:cs="Times New Roman"/>
          <w:sz w:val="28"/>
          <w:szCs w:val="28"/>
        </w:rPr>
        <w:tab/>
        <w:t>стипендии;</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w:t>
      </w:r>
      <w:r w:rsidRPr="000D4604">
        <w:rPr>
          <w:rFonts w:ascii="Times New Roman" w:hAnsi="Times New Roman" w:cs="Times New Roman"/>
          <w:sz w:val="28"/>
          <w:szCs w:val="28"/>
        </w:rPr>
        <w:tab/>
        <w:t>ежемесячное пособие на ребенка;</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w:t>
      </w:r>
      <w:r w:rsidRPr="000D4604">
        <w:rPr>
          <w:rFonts w:ascii="Times New Roman" w:hAnsi="Times New Roman" w:cs="Times New Roman"/>
          <w:sz w:val="28"/>
          <w:szCs w:val="28"/>
        </w:rPr>
        <w:tab/>
        <w:t>ежемесячные пособия на период отпуска по уходу за ребенком до достижения им возраста полутора и трех лет;</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w:t>
      </w:r>
      <w:r w:rsidRPr="000D4604">
        <w:rPr>
          <w:rFonts w:ascii="Times New Roman" w:hAnsi="Times New Roman" w:cs="Times New Roman"/>
          <w:sz w:val="28"/>
          <w:szCs w:val="28"/>
        </w:rPr>
        <w:tab/>
        <w:t>пособие по беременности и родам;</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w:t>
      </w:r>
      <w:r w:rsidRPr="000D4604">
        <w:rPr>
          <w:rFonts w:ascii="Times New Roman" w:hAnsi="Times New Roman" w:cs="Times New Roman"/>
          <w:sz w:val="28"/>
          <w:szCs w:val="28"/>
        </w:rPr>
        <w:tab/>
        <w:t>пособие женщинам, вставшим на учет в ранние сроки беременности;</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w:t>
      </w:r>
      <w:r w:rsidRPr="000D4604">
        <w:rPr>
          <w:rFonts w:ascii="Times New Roman" w:hAnsi="Times New Roman" w:cs="Times New Roman"/>
          <w:sz w:val="28"/>
          <w:szCs w:val="28"/>
        </w:rPr>
        <w:tab/>
        <w:t>пособие по безработице, а также стипендии, полученные в период профессионального обучения, из Государственного фонда занятости РФ;</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w:t>
      </w:r>
      <w:r w:rsidRPr="000D4604">
        <w:rPr>
          <w:rFonts w:ascii="Times New Roman" w:hAnsi="Times New Roman" w:cs="Times New Roman"/>
          <w:sz w:val="28"/>
          <w:szCs w:val="28"/>
        </w:rPr>
        <w:tab/>
        <w:t>стоимость натурального довольствия, предоставляемого в соответствии с законами и иными нормативными актами, а также сумм, выплачиваемых взамен этого довольствия;</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w:t>
      </w:r>
      <w:r w:rsidRPr="000D4604">
        <w:rPr>
          <w:rFonts w:ascii="Times New Roman" w:hAnsi="Times New Roman" w:cs="Times New Roman"/>
          <w:sz w:val="28"/>
          <w:szCs w:val="28"/>
        </w:rPr>
        <w:tab/>
        <w:t>ежемесячные социальные выплаты, доплаты, компенсации, субсидии и др. выплаты.</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8.3. Размер адресной денежной помощи гражданам, попавшим в трудную жизненную ситуацию, определяется с учетом нуждаемости заявителя.</w:t>
      </w:r>
    </w:p>
    <w:p w:rsidR="00CF76F4" w:rsidRDefault="000D4604" w:rsidP="00894FEE">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 xml:space="preserve">8.6. Адресная материальная помощь может быть оказана один раз в течение календарного года. </w:t>
      </w:r>
    </w:p>
    <w:p w:rsidR="000D4604" w:rsidRDefault="000D4604" w:rsidP="000D460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9. </w:t>
      </w:r>
      <w:r w:rsidRPr="000D4604">
        <w:rPr>
          <w:rFonts w:ascii="Times New Roman" w:hAnsi="Times New Roman" w:cs="Times New Roman"/>
          <w:b/>
          <w:sz w:val="28"/>
          <w:szCs w:val="28"/>
        </w:rPr>
        <w:t>Порядок работы</w:t>
      </w:r>
      <w:r>
        <w:rPr>
          <w:rFonts w:ascii="Times New Roman" w:hAnsi="Times New Roman" w:cs="Times New Roman"/>
          <w:b/>
          <w:sz w:val="28"/>
          <w:szCs w:val="28"/>
        </w:rPr>
        <w:t xml:space="preserve"> комиссии</w:t>
      </w:r>
    </w:p>
    <w:p w:rsidR="00CF76F4" w:rsidRPr="000D4604" w:rsidRDefault="00CF76F4" w:rsidP="000D4604">
      <w:pPr>
        <w:spacing w:after="0" w:line="240" w:lineRule="auto"/>
        <w:jc w:val="center"/>
        <w:rPr>
          <w:rFonts w:ascii="Times New Roman" w:hAnsi="Times New Roman" w:cs="Times New Roman"/>
          <w:b/>
          <w:sz w:val="28"/>
          <w:szCs w:val="28"/>
        </w:rPr>
      </w:pPr>
    </w:p>
    <w:p w:rsidR="000D4604" w:rsidRPr="000D4604" w:rsidRDefault="000D4604" w:rsidP="00CF76F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9.1.</w:t>
      </w:r>
      <w:r w:rsidRPr="000D4604">
        <w:rPr>
          <w:rFonts w:ascii="Times New Roman" w:hAnsi="Times New Roman" w:cs="Times New Roman"/>
          <w:sz w:val="28"/>
          <w:szCs w:val="28"/>
        </w:rPr>
        <w:tab/>
        <w:t>Работу комиссии возглавляет председатель комиссии - заместитель главы Темрюкского городского поселения Темрюкского района</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9.2.</w:t>
      </w:r>
      <w:r w:rsidRPr="000D4604">
        <w:rPr>
          <w:rFonts w:ascii="Times New Roman" w:hAnsi="Times New Roman" w:cs="Times New Roman"/>
          <w:sz w:val="28"/>
          <w:szCs w:val="28"/>
        </w:rPr>
        <w:tab/>
        <w:t>В отсутствие председателя комиссии его обязанности исполняет заместитель председателя комиссии.</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9.3.</w:t>
      </w:r>
      <w:r w:rsidRPr="000D4604">
        <w:rPr>
          <w:rFonts w:ascii="Times New Roman" w:hAnsi="Times New Roman" w:cs="Times New Roman"/>
          <w:sz w:val="28"/>
          <w:szCs w:val="28"/>
        </w:rPr>
        <w:tab/>
        <w:t>Секретарь комиссии осуществляет подготовку документов для рассмотрения на комиссии, оформляет протокол решения комиссии, доводит решение комиссии до заявителя.</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9.4.</w:t>
      </w:r>
      <w:r w:rsidRPr="000D4604">
        <w:rPr>
          <w:rFonts w:ascii="Times New Roman" w:hAnsi="Times New Roman" w:cs="Times New Roman"/>
          <w:sz w:val="28"/>
          <w:szCs w:val="28"/>
        </w:rPr>
        <w:tab/>
        <w:t>Решение принимается комиссией путем открытого голосования простым большинством голосов.</w:t>
      </w:r>
    </w:p>
    <w:p w:rsidR="000D4604" w:rsidRPr="000D4604" w:rsidRDefault="000D4604" w:rsidP="000D4604">
      <w:pPr>
        <w:spacing w:after="0" w:line="240" w:lineRule="auto"/>
        <w:ind w:firstLine="709"/>
        <w:jc w:val="both"/>
        <w:rPr>
          <w:rFonts w:ascii="Times New Roman" w:hAnsi="Times New Roman" w:cs="Times New Roman"/>
          <w:sz w:val="28"/>
          <w:szCs w:val="28"/>
        </w:rPr>
      </w:pPr>
      <w:r w:rsidRPr="000D4604">
        <w:rPr>
          <w:rFonts w:ascii="Times New Roman" w:hAnsi="Times New Roman" w:cs="Times New Roman"/>
          <w:sz w:val="28"/>
          <w:szCs w:val="28"/>
        </w:rPr>
        <w:t>9.5.</w:t>
      </w:r>
      <w:r w:rsidRPr="000D4604">
        <w:rPr>
          <w:rFonts w:ascii="Times New Roman" w:hAnsi="Times New Roman" w:cs="Times New Roman"/>
          <w:sz w:val="28"/>
          <w:szCs w:val="28"/>
        </w:rPr>
        <w:tab/>
        <w:t>Заявления граждан рассматриваются комиссией каждую пятницу последней недели месяца. Решения комиссии оформляются протоколом.</w:t>
      </w:r>
    </w:p>
    <w:p w:rsidR="008F5712" w:rsidRDefault="000D4604" w:rsidP="000D46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9.6. </w:t>
      </w:r>
      <w:proofErr w:type="gramStart"/>
      <w:r w:rsidRPr="000D4604">
        <w:rPr>
          <w:rFonts w:ascii="Times New Roman" w:hAnsi="Times New Roman" w:cs="Times New Roman"/>
          <w:sz w:val="28"/>
          <w:szCs w:val="28"/>
        </w:rPr>
        <w:t>Контроль за</w:t>
      </w:r>
      <w:proofErr w:type="gramEnd"/>
      <w:r w:rsidRPr="000D4604">
        <w:rPr>
          <w:rFonts w:ascii="Times New Roman" w:hAnsi="Times New Roman" w:cs="Times New Roman"/>
          <w:sz w:val="28"/>
          <w:szCs w:val="28"/>
        </w:rPr>
        <w:t xml:space="preserve"> исполнением принятого комиссией решения осуществляет председатель комиссии.</w:t>
      </w:r>
    </w:p>
    <w:p w:rsidR="003B4CE1" w:rsidRDefault="003B4CE1" w:rsidP="000D4604">
      <w:pPr>
        <w:spacing w:after="0" w:line="240" w:lineRule="auto"/>
        <w:ind w:firstLine="709"/>
        <w:jc w:val="both"/>
        <w:rPr>
          <w:rFonts w:ascii="Times New Roman" w:hAnsi="Times New Roman" w:cs="Times New Roman"/>
          <w:sz w:val="28"/>
          <w:szCs w:val="28"/>
        </w:rPr>
      </w:pPr>
    </w:p>
    <w:p w:rsidR="003B4CE1" w:rsidRDefault="003B4CE1" w:rsidP="000D4604">
      <w:pPr>
        <w:spacing w:after="0" w:line="240" w:lineRule="auto"/>
        <w:ind w:firstLine="709"/>
        <w:jc w:val="both"/>
        <w:rPr>
          <w:rFonts w:ascii="Times New Roman" w:hAnsi="Times New Roman" w:cs="Times New Roman"/>
          <w:sz w:val="28"/>
          <w:szCs w:val="28"/>
        </w:rPr>
      </w:pPr>
    </w:p>
    <w:p w:rsidR="003B4CE1" w:rsidRPr="003B4CE1" w:rsidRDefault="003B4CE1" w:rsidP="003B4CE1">
      <w:pPr>
        <w:spacing w:after="0" w:line="240" w:lineRule="auto"/>
        <w:jc w:val="both"/>
        <w:rPr>
          <w:rFonts w:ascii="Times New Roman" w:hAnsi="Times New Roman" w:cs="Times New Roman"/>
          <w:sz w:val="28"/>
          <w:szCs w:val="28"/>
        </w:rPr>
      </w:pPr>
      <w:r w:rsidRPr="003B4CE1">
        <w:rPr>
          <w:rFonts w:ascii="Times New Roman" w:hAnsi="Times New Roman" w:cs="Times New Roman"/>
          <w:sz w:val="28"/>
          <w:szCs w:val="28"/>
        </w:rPr>
        <w:t xml:space="preserve">Заместитель главы </w:t>
      </w:r>
    </w:p>
    <w:p w:rsidR="003B4CE1" w:rsidRPr="003B4CE1" w:rsidRDefault="003B4CE1" w:rsidP="003B4CE1">
      <w:pPr>
        <w:spacing w:after="0" w:line="240" w:lineRule="auto"/>
        <w:jc w:val="both"/>
        <w:rPr>
          <w:rFonts w:ascii="Times New Roman" w:hAnsi="Times New Roman" w:cs="Times New Roman"/>
          <w:sz w:val="28"/>
          <w:szCs w:val="28"/>
        </w:rPr>
      </w:pPr>
      <w:r w:rsidRPr="003B4CE1">
        <w:rPr>
          <w:rFonts w:ascii="Times New Roman" w:hAnsi="Times New Roman" w:cs="Times New Roman"/>
          <w:sz w:val="28"/>
          <w:szCs w:val="28"/>
        </w:rPr>
        <w:t>Темрюкского городского поселения</w:t>
      </w:r>
    </w:p>
    <w:p w:rsidR="003B4CE1" w:rsidRPr="000D4604" w:rsidRDefault="003B4CE1" w:rsidP="003B4CE1">
      <w:pPr>
        <w:spacing w:after="0" w:line="240" w:lineRule="auto"/>
        <w:jc w:val="both"/>
        <w:rPr>
          <w:rFonts w:ascii="Times New Roman" w:hAnsi="Times New Roman" w:cs="Times New Roman"/>
          <w:sz w:val="28"/>
          <w:szCs w:val="28"/>
        </w:rPr>
      </w:pPr>
      <w:r w:rsidRPr="003B4CE1">
        <w:rPr>
          <w:rFonts w:ascii="Times New Roman" w:hAnsi="Times New Roman" w:cs="Times New Roman"/>
          <w:sz w:val="28"/>
          <w:szCs w:val="28"/>
        </w:rPr>
        <w:t xml:space="preserve">Темрюкского района                                                                         С.В. </w:t>
      </w:r>
      <w:proofErr w:type="spellStart"/>
      <w:r w:rsidRPr="003B4CE1">
        <w:rPr>
          <w:rFonts w:ascii="Times New Roman" w:hAnsi="Times New Roman" w:cs="Times New Roman"/>
          <w:sz w:val="28"/>
          <w:szCs w:val="28"/>
        </w:rPr>
        <w:t>Рафикова</w:t>
      </w:r>
      <w:proofErr w:type="spellEnd"/>
    </w:p>
    <w:sectPr w:rsidR="003B4CE1" w:rsidRPr="000D4604" w:rsidSect="003B4CE1">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4FBA" w:rsidRDefault="001D4FBA" w:rsidP="003B4CE1">
      <w:pPr>
        <w:spacing w:after="0" w:line="240" w:lineRule="auto"/>
      </w:pPr>
      <w:r>
        <w:separator/>
      </w:r>
    </w:p>
  </w:endnote>
  <w:endnote w:type="continuationSeparator" w:id="0">
    <w:p w:rsidR="001D4FBA" w:rsidRDefault="001D4FBA" w:rsidP="003B4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4FBA" w:rsidRDefault="001D4FBA" w:rsidP="003B4CE1">
      <w:pPr>
        <w:spacing w:after="0" w:line="240" w:lineRule="auto"/>
      </w:pPr>
      <w:r>
        <w:separator/>
      </w:r>
    </w:p>
  </w:footnote>
  <w:footnote w:type="continuationSeparator" w:id="0">
    <w:p w:rsidR="001D4FBA" w:rsidRDefault="001D4FBA" w:rsidP="003B4C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6839692"/>
      <w:docPartObj>
        <w:docPartGallery w:val="Page Numbers (Top of Page)"/>
        <w:docPartUnique/>
      </w:docPartObj>
    </w:sdtPr>
    <w:sdtEndPr/>
    <w:sdtContent>
      <w:p w:rsidR="003B4CE1" w:rsidRDefault="003B4CE1">
        <w:pPr>
          <w:pStyle w:val="a3"/>
          <w:jc w:val="center"/>
        </w:pPr>
        <w:r>
          <w:fldChar w:fldCharType="begin"/>
        </w:r>
        <w:r>
          <w:instrText>PAGE   \* MERGEFORMAT</w:instrText>
        </w:r>
        <w:r>
          <w:fldChar w:fldCharType="separate"/>
        </w:r>
        <w:r w:rsidR="007B5390">
          <w:rPr>
            <w:noProof/>
          </w:rPr>
          <w:t>10</w:t>
        </w:r>
        <w:r>
          <w:fldChar w:fldCharType="end"/>
        </w:r>
      </w:p>
    </w:sdtContent>
  </w:sdt>
  <w:p w:rsidR="003B4CE1" w:rsidRDefault="003B4CE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03BB2"/>
    <w:multiLevelType w:val="hybridMultilevel"/>
    <w:tmpl w:val="B85407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7D5"/>
    <w:rsid w:val="000D4604"/>
    <w:rsid w:val="001D4FBA"/>
    <w:rsid w:val="002778A3"/>
    <w:rsid w:val="002E6A6D"/>
    <w:rsid w:val="003B4CE1"/>
    <w:rsid w:val="007B5390"/>
    <w:rsid w:val="008657D5"/>
    <w:rsid w:val="00894FEE"/>
    <w:rsid w:val="008F5712"/>
    <w:rsid w:val="00CF76F4"/>
    <w:rsid w:val="00D91B33"/>
    <w:rsid w:val="00EB076B"/>
    <w:rsid w:val="00FB14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4CE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B4CE1"/>
  </w:style>
  <w:style w:type="paragraph" w:styleId="a5">
    <w:name w:val="footer"/>
    <w:basedOn w:val="a"/>
    <w:link w:val="a6"/>
    <w:uiPriority w:val="99"/>
    <w:unhideWhenUsed/>
    <w:rsid w:val="003B4CE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B4CE1"/>
  </w:style>
  <w:style w:type="paragraph" w:styleId="a7">
    <w:name w:val="List Paragraph"/>
    <w:basedOn w:val="a"/>
    <w:uiPriority w:val="34"/>
    <w:qFormat/>
    <w:rsid w:val="00CF76F4"/>
    <w:pPr>
      <w:ind w:left="720"/>
      <w:contextualSpacing/>
    </w:pPr>
  </w:style>
  <w:style w:type="paragraph" w:styleId="a8">
    <w:name w:val="Balloon Text"/>
    <w:basedOn w:val="a"/>
    <w:link w:val="a9"/>
    <w:uiPriority w:val="99"/>
    <w:semiHidden/>
    <w:unhideWhenUsed/>
    <w:rsid w:val="00D91B3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91B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4CE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B4CE1"/>
  </w:style>
  <w:style w:type="paragraph" w:styleId="a5">
    <w:name w:val="footer"/>
    <w:basedOn w:val="a"/>
    <w:link w:val="a6"/>
    <w:uiPriority w:val="99"/>
    <w:unhideWhenUsed/>
    <w:rsid w:val="003B4CE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B4CE1"/>
  </w:style>
  <w:style w:type="paragraph" w:styleId="a7">
    <w:name w:val="List Paragraph"/>
    <w:basedOn w:val="a"/>
    <w:uiPriority w:val="34"/>
    <w:qFormat/>
    <w:rsid w:val="00CF76F4"/>
    <w:pPr>
      <w:ind w:left="720"/>
      <w:contextualSpacing/>
    </w:pPr>
  </w:style>
  <w:style w:type="paragraph" w:styleId="a8">
    <w:name w:val="Balloon Text"/>
    <w:basedOn w:val="a"/>
    <w:link w:val="a9"/>
    <w:uiPriority w:val="99"/>
    <w:semiHidden/>
    <w:unhideWhenUsed/>
    <w:rsid w:val="00D91B3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91B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10</Pages>
  <Words>3087</Words>
  <Characters>17601</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2024-11-19T13:07:00Z</cp:lastPrinted>
  <dcterms:created xsi:type="dcterms:W3CDTF">2024-11-15T07:35:00Z</dcterms:created>
  <dcterms:modified xsi:type="dcterms:W3CDTF">2024-11-19T13:09:00Z</dcterms:modified>
</cp:coreProperties>
</file>